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65684" w:rsidP="00865684" w:rsidRDefault="00352CCC" w14:paraId="79015FF9" w14:textId="77777777">
      <w:pPr>
        <w:jc w:val="center"/>
      </w:pPr>
      <w:r>
        <w:rPr>
          <w:noProof/>
        </w:rPr>
        <w:drawing>
          <wp:inline distT="0" distB="0" distL="0" distR="0" wp14:anchorId="79016003" wp14:editId="20E83287">
            <wp:extent cx="4094015" cy="8445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723" cy="84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1FAE78" w:rsidP="3F1FAE78" w:rsidRDefault="005C2218" w14:paraId="5D7307FF" w14:textId="50B6CF81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3537C">
        <w:rPr>
          <w:rFonts w:ascii="Verdana" w:hAnsi="Verdana"/>
          <w:b/>
          <w:bCs/>
          <w:sz w:val="32"/>
          <w:szCs w:val="32"/>
          <w:u w:val="single"/>
        </w:rPr>
        <w:t>Business Continuity Plan</w:t>
      </w:r>
    </w:p>
    <w:p w:rsidR="00EF4DC5" w:rsidP="3F1FAE78" w:rsidRDefault="00EF4DC5" w14:paraId="10436D52" w14:textId="77777777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E3537C" w:rsidP="3F1FAE78" w:rsidRDefault="00E3537C" w14:paraId="0995918C" w14:textId="5FE952E5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Pr="00E3537C" w:rsidR="00EF4DC5" w:rsidTr="00EF4DC5" w14:paraId="6C8FF76A" w14:textId="77777777">
        <w:tc>
          <w:tcPr>
            <w:tcW w:w="10456" w:type="dxa"/>
            <w:gridSpan w:val="2"/>
            <w:shd w:val="clear" w:color="auto" w:fill="B2A1C7" w:themeFill="accent4" w:themeFillTint="99"/>
          </w:tcPr>
          <w:p w:rsidR="00EF4DC5" w:rsidP="00EF4DC5" w:rsidRDefault="00EF4DC5" w14:paraId="1AA9A35C" w14:textId="777777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Plan Details</w:t>
            </w:r>
          </w:p>
          <w:p w:rsidRPr="00E3537C" w:rsidR="00EF4DC5" w:rsidP="00EF4DC5" w:rsidRDefault="00EF4DC5" w14:paraId="5C8EC7B3" w14:textId="5F82093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Pr="00E3537C" w:rsidR="00E3537C" w:rsidTr="00EF4DC5" w14:paraId="0ED2A1B9" w14:textId="77777777">
        <w:tc>
          <w:tcPr>
            <w:tcW w:w="3964" w:type="dxa"/>
            <w:shd w:val="clear" w:color="auto" w:fill="BFBFBF" w:themeFill="background1" w:themeFillShade="BF"/>
          </w:tcPr>
          <w:p w:rsidRPr="00E3537C" w:rsidR="00E3537C" w:rsidP="00EF4DC5" w:rsidRDefault="00EF4DC5" w14:paraId="6A139218" w14:textId="0A8B85B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Date </w:t>
            </w:r>
            <w:r w:rsidR="00B063E6">
              <w:rPr>
                <w:rFonts w:ascii="Verdana" w:hAnsi="Verdana"/>
                <w:b/>
                <w:bCs/>
                <w:sz w:val="24"/>
                <w:szCs w:val="24"/>
              </w:rPr>
              <w:t>Plan Ratified</w:t>
            </w:r>
          </w:p>
        </w:tc>
        <w:tc>
          <w:tcPr>
            <w:tcW w:w="6492" w:type="dxa"/>
          </w:tcPr>
          <w:p w:rsidRPr="00E3537C" w:rsidR="00E3537C" w:rsidP="3F1FAE78" w:rsidRDefault="00B063E6" w14:paraId="0BD894D7" w14:textId="0442FA3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  <w:r w:rsidRPr="00B063E6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February 2023</w:t>
            </w:r>
          </w:p>
        </w:tc>
      </w:tr>
      <w:tr w:rsidRPr="00E3537C" w:rsidR="00E3537C" w:rsidTr="00EF4DC5" w14:paraId="0B201C01" w14:textId="77777777">
        <w:tc>
          <w:tcPr>
            <w:tcW w:w="3964" w:type="dxa"/>
            <w:shd w:val="clear" w:color="auto" w:fill="BFBFBF" w:themeFill="background1" w:themeFillShade="BF"/>
          </w:tcPr>
          <w:p w:rsidRPr="00E3537C" w:rsidR="00E3537C" w:rsidP="00EF4DC5" w:rsidRDefault="00EF4DC5" w14:paraId="4192F0BA" w14:textId="70F6252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Plan Owner</w:t>
            </w:r>
          </w:p>
        </w:tc>
        <w:tc>
          <w:tcPr>
            <w:tcW w:w="6492" w:type="dxa"/>
          </w:tcPr>
          <w:p w:rsidRPr="00E3537C" w:rsidR="00E3537C" w:rsidP="3F1FAE78" w:rsidRDefault="002E4384" w14:paraId="3D29E417" w14:textId="1D2C144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Charlotte Dear</w:t>
            </w:r>
          </w:p>
        </w:tc>
      </w:tr>
      <w:tr w:rsidRPr="00E3537C" w:rsidR="00E3537C" w:rsidTr="00EF4DC5" w14:paraId="4F796139" w14:textId="77777777">
        <w:tc>
          <w:tcPr>
            <w:tcW w:w="3964" w:type="dxa"/>
            <w:shd w:val="clear" w:color="auto" w:fill="BFBFBF" w:themeFill="background1" w:themeFillShade="BF"/>
          </w:tcPr>
          <w:p w:rsidRPr="00E3537C" w:rsidR="00E3537C" w:rsidP="00EF4DC5" w:rsidRDefault="00EF4DC5" w14:paraId="69DEF713" w14:textId="2D457C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Plan Writer</w:t>
            </w:r>
          </w:p>
        </w:tc>
        <w:tc>
          <w:tcPr>
            <w:tcW w:w="6492" w:type="dxa"/>
          </w:tcPr>
          <w:p w:rsidRPr="00E3537C" w:rsidR="00E3537C" w:rsidP="3F1FAE78" w:rsidRDefault="002E4384" w14:paraId="29B99442" w14:textId="1DF108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Haydn Dear</w:t>
            </w:r>
          </w:p>
        </w:tc>
      </w:tr>
      <w:tr w:rsidRPr="00E3537C" w:rsidR="00E3537C" w:rsidTr="00EF4DC5" w14:paraId="018EC4A2" w14:textId="77777777">
        <w:tc>
          <w:tcPr>
            <w:tcW w:w="3964" w:type="dxa"/>
            <w:shd w:val="clear" w:color="auto" w:fill="BFBFBF" w:themeFill="background1" w:themeFillShade="BF"/>
          </w:tcPr>
          <w:p w:rsidRPr="00E3537C" w:rsidR="00E3537C" w:rsidP="00EF4DC5" w:rsidRDefault="00EF4DC5" w14:paraId="7E9398DA" w14:textId="2354E8C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Version Number</w:t>
            </w:r>
          </w:p>
        </w:tc>
        <w:tc>
          <w:tcPr>
            <w:tcW w:w="6492" w:type="dxa"/>
          </w:tcPr>
          <w:p w:rsidRPr="00E3537C" w:rsidR="00E3537C" w:rsidP="3F1FAE78" w:rsidRDefault="002E4384" w14:paraId="7F5BD888" w14:textId="42E8702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</w:tr>
      <w:tr w:rsidRPr="00E3537C" w:rsidR="00E3537C" w:rsidTr="00EF4DC5" w14:paraId="765C1839" w14:textId="77777777">
        <w:tc>
          <w:tcPr>
            <w:tcW w:w="3964" w:type="dxa"/>
            <w:shd w:val="clear" w:color="auto" w:fill="BFBFBF" w:themeFill="background1" w:themeFillShade="BF"/>
          </w:tcPr>
          <w:p w:rsidRPr="00E3537C" w:rsidR="00E3537C" w:rsidP="00EF4DC5" w:rsidRDefault="00EF4DC5" w14:paraId="5D1A2BA1" w14:textId="1655B9F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Review Schedule</w:t>
            </w:r>
          </w:p>
        </w:tc>
        <w:tc>
          <w:tcPr>
            <w:tcW w:w="6492" w:type="dxa"/>
          </w:tcPr>
          <w:p w:rsidRPr="00E3537C" w:rsidR="00E3537C" w:rsidP="3F1FAE78" w:rsidRDefault="00353CE4" w14:paraId="5008A2D8" w14:textId="451D32E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Annually or after incident</w:t>
            </w:r>
          </w:p>
        </w:tc>
      </w:tr>
      <w:tr w:rsidRPr="00E3537C" w:rsidR="00EF4DC5" w:rsidTr="00EF4DC5" w14:paraId="13618AFC" w14:textId="77777777">
        <w:tc>
          <w:tcPr>
            <w:tcW w:w="3964" w:type="dxa"/>
            <w:shd w:val="clear" w:color="auto" w:fill="BFBFBF" w:themeFill="background1" w:themeFillShade="BF"/>
          </w:tcPr>
          <w:p w:rsidR="00EF4DC5" w:rsidP="00EF4DC5" w:rsidRDefault="00EF4DC5" w14:paraId="15A29146" w14:textId="55469B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 of Plan Review</w:t>
            </w:r>
          </w:p>
        </w:tc>
        <w:tc>
          <w:tcPr>
            <w:tcW w:w="6492" w:type="dxa"/>
          </w:tcPr>
          <w:p w:rsidRPr="00E3537C" w:rsidR="00EF4DC5" w:rsidP="3F1FAE78" w:rsidRDefault="00B063E6" w14:paraId="18ABD6F1" w14:textId="574C17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  <w:r w:rsidRPr="00B063E6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February 2024</w:t>
            </w:r>
          </w:p>
        </w:tc>
      </w:tr>
      <w:tr w:rsidRPr="00E3537C" w:rsidR="00EF4DC5" w:rsidTr="00EF4DC5" w14:paraId="2BE6659D" w14:textId="77777777">
        <w:tc>
          <w:tcPr>
            <w:tcW w:w="3964" w:type="dxa"/>
            <w:shd w:val="clear" w:color="auto" w:fill="BFBFBF" w:themeFill="background1" w:themeFillShade="BF"/>
          </w:tcPr>
          <w:p w:rsidR="00EF4DC5" w:rsidP="00EF4DC5" w:rsidRDefault="00EF4DC5" w14:paraId="737E93C9" w14:textId="79D4917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Plan storage details</w:t>
            </w:r>
          </w:p>
        </w:tc>
        <w:tc>
          <w:tcPr>
            <w:tcW w:w="6492" w:type="dxa"/>
          </w:tcPr>
          <w:p w:rsidRPr="00E3537C" w:rsidR="00EF4DC5" w:rsidP="3F1FAE78" w:rsidRDefault="00EF4DC5" w14:paraId="59F8767C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Pr="00E3537C" w:rsidR="00E3537C" w:rsidP="3F1FAE78" w:rsidRDefault="00E3537C" w14:paraId="151E17CD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Pr="005C2218" w:rsidR="00E3537C" w:rsidP="3F1FAE78" w:rsidRDefault="00E3537C" w14:paraId="15B47A4A" w14:textId="77777777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62"/>
        <w:gridCol w:w="1814"/>
      </w:tblGrid>
      <w:tr w:rsidR="00EF4DC5" w:rsidTr="00EF4DC5" w14:paraId="3A287441" w14:textId="77777777">
        <w:tc>
          <w:tcPr>
            <w:tcW w:w="10456" w:type="dxa"/>
            <w:gridSpan w:val="3"/>
            <w:shd w:val="clear" w:color="auto" w:fill="B2A1C7" w:themeFill="accent4" w:themeFillTint="99"/>
          </w:tcPr>
          <w:p w:rsidRPr="00EF4DC5" w:rsidR="00EF4DC5" w:rsidP="00EF4DC5" w:rsidRDefault="00EF4DC5" w14:paraId="6169FD54" w14:textId="02C46DA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F4DC5">
              <w:rPr>
                <w:rFonts w:ascii="Verdana" w:hAnsi="Verdana"/>
                <w:b/>
                <w:bCs/>
                <w:sz w:val="24"/>
                <w:szCs w:val="24"/>
              </w:rPr>
              <w:t>Version Control</w:t>
            </w:r>
          </w:p>
        </w:tc>
      </w:tr>
      <w:tr w:rsidR="00EF4DC5" w:rsidTr="00EF4DC5" w14:paraId="03A6E477" w14:textId="77777777">
        <w:tc>
          <w:tcPr>
            <w:tcW w:w="1980" w:type="dxa"/>
          </w:tcPr>
          <w:p w:rsidRPr="00EF4DC5" w:rsidR="00EF4DC5" w:rsidP="3F1FAE78" w:rsidRDefault="00EF4DC5" w14:paraId="3D00BB4E" w14:textId="00EDBAF2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F4DC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2" w:type="dxa"/>
          </w:tcPr>
          <w:p w:rsidRPr="00EF4DC5" w:rsidR="00EF4DC5" w:rsidP="3F1FAE78" w:rsidRDefault="00EF4DC5" w14:paraId="601E6312" w14:textId="35B636A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F4DC5">
              <w:rPr>
                <w:rFonts w:ascii="Verdana" w:hAnsi="Verdana"/>
                <w:b/>
                <w:bCs/>
                <w:sz w:val="24"/>
                <w:szCs w:val="24"/>
              </w:rPr>
              <w:t>Changes Made</w:t>
            </w:r>
          </w:p>
        </w:tc>
        <w:tc>
          <w:tcPr>
            <w:tcW w:w="1814" w:type="dxa"/>
          </w:tcPr>
          <w:p w:rsidRPr="00EF4DC5" w:rsidR="00EF4DC5" w:rsidP="3F1FAE78" w:rsidRDefault="00EF4DC5" w14:paraId="08CB8B2D" w14:textId="095857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F4DC5">
              <w:rPr>
                <w:rFonts w:ascii="Verdana" w:hAnsi="Verdana"/>
                <w:b/>
                <w:bCs/>
                <w:sz w:val="24"/>
                <w:szCs w:val="24"/>
              </w:rPr>
              <w:t>Approved By</w:t>
            </w:r>
          </w:p>
        </w:tc>
      </w:tr>
      <w:tr w:rsidR="00EF4DC5" w:rsidTr="00EF4DC5" w14:paraId="4CB90013" w14:textId="77777777">
        <w:tc>
          <w:tcPr>
            <w:tcW w:w="1980" w:type="dxa"/>
          </w:tcPr>
          <w:p w:rsidRPr="00EF4DC5" w:rsidR="00EF4DC5" w:rsidP="3F1FAE78" w:rsidRDefault="00EF4DC5" w14:paraId="349755AA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</w:tcPr>
          <w:p w:rsidRPr="00EF4DC5" w:rsidR="00EF4DC5" w:rsidP="3F1FAE78" w:rsidRDefault="00EF4DC5" w14:paraId="2CBE2995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Pr="00EF4DC5" w:rsidR="00EF4DC5" w:rsidP="3F1FAE78" w:rsidRDefault="00EF4DC5" w14:paraId="164E1645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F4DC5" w:rsidTr="00EF4DC5" w14:paraId="4152791D" w14:textId="77777777">
        <w:tc>
          <w:tcPr>
            <w:tcW w:w="1980" w:type="dxa"/>
          </w:tcPr>
          <w:p w:rsidRPr="00EF4DC5" w:rsidR="00EF4DC5" w:rsidP="3F1FAE78" w:rsidRDefault="00EF4DC5" w14:paraId="1214747E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</w:tcPr>
          <w:p w:rsidRPr="00EF4DC5" w:rsidR="00EF4DC5" w:rsidP="3F1FAE78" w:rsidRDefault="00EF4DC5" w14:paraId="35C5C22B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Pr="00EF4DC5" w:rsidR="00EF4DC5" w:rsidP="3F1FAE78" w:rsidRDefault="00EF4DC5" w14:paraId="7EB6AE87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F4DC5" w:rsidTr="00EF4DC5" w14:paraId="27B5247C" w14:textId="77777777">
        <w:tc>
          <w:tcPr>
            <w:tcW w:w="1980" w:type="dxa"/>
          </w:tcPr>
          <w:p w:rsidRPr="00EF4DC5" w:rsidR="00EF4DC5" w:rsidP="3F1FAE78" w:rsidRDefault="00EF4DC5" w14:paraId="7044BCC7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</w:tcPr>
          <w:p w:rsidRPr="00EF4DC5" w:rsidR="00EF4DC5" w:rsidP="3F1FAE78" w:rsidRDefault="00EF4DC5" w14:paraId="180B235E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Pr="00EF4DC5" w:rsidR="00EF4DC5" w:rsidP="3F1FAE78" w:rsidRDefault="00EF4DC5" w14:paraId="7E589766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F4DC5" w:rsidTr="00EF4DC5" w14:paraId="608E5CD5" w14:textId="77777777">
        <w:tc>
          <w:tcPr>
            <w:tcW w:w="1980" w:type="dxa"/>
          </w:tcPr>
          <w:p w:rsidRPr="00EF4DC5" w:rsidR="00EF4DC5" w:rsidP="3F1FAE78" w:rsidRDefault="00EF4DC5" w14:paraId="6B456968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</w:tcPr>
          <w:p w:rsidRPr="00EF4DC5" w:rsidR="00EF4DC5" w:rsidP="3F1FAE78" w:rsidRDefault="00EF4DC5" w14:paraId="60E9BC1B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Pr="00EF4DC5" w:rsidR="00EF4DC5" w:rsidP="3F1FAE78" w:rsidRDefault="00EF4DC5" w14:paraId="01E2456F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F4DC5" w:rsidTr="00EF4DC5" w14:paraId="04F3CF6C" w14:textId="77777777">
        <w:tc>
          <w:tcPr>
            <w:tcW w:w="1980" w:type="dxa"/>
          </w:tcPr>
          <w:p w:rsidRPr="00EF4DC5" w:rsidR="00EF4DC5" w:rsidP="3F1FAE78" w:rsidRDefault="00EF4DC5" w14:paraId="508C4959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</w:tcPr>
          <w:p w:rsidRPr="00EF4DC5" w:rsidR="00EF4DC5" w:rsidP="3F1FAE78" w:rsidRDefault="00EF4DC5" w14:paraId="30E6B060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Pr="00EF4DC5" w:rsidR="00EF4DC5" w:rsidP="3F1FAE78" w:rsidRDefault="00EF4DC5" w14:paraId="1D0932EF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F4DC5" w:rsidTr="00EF4DC5" w14:paraId="29E025B4" w14:textId="77777777">
        <w:tc>
          <w:tcPr>
            <w:tcW w:w="1980" w:type="dxa"/>
          </w:tcPr>
          <w:p w:rsidRPr="00EF4DC5" w:rsidR="00EF4DC5" w:rsidP="3F1FAE78" w:rsidRDefault="00EF4DC5" w14:paraId="078B71F4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62" w:type="dxa"/>
          </w:tcPr>
          <w:p w:rsidRPr="00EF4DC5" w:rsidR="00EF4DC5" w:rsidP="3F1FAE78" w:rsidRDefault="00EF4DC5" w14:paraId="0B9F6161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Pr="00EF4DC5" w:rsidR="00EF4DC5" w:rsidP="3F1FAE78" w:rsidRDefault="00EF4DC5" w14:paraId="7C678181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C2218" w:rsidP="3F1FAE78" w:rsidRDefault="005C2218" w14:paraId="37D540A1" w14:textId="5662F163">
      <w:pPr>
        <w:spacing w:after="0" w:line="240" w:lineRule="auto"/>
        <w:jc w:val="center"/>
      </w:pPr>
    </w:p>
    <w:p w:rsidR="00EF4DC5" w:rsidP="3F1FAE78" w:rsidRDefault="00EF4DC5" w14:paraId="2CD3474C" w14:textId="4062EA67">
      <w:pPr>
        <w:spacing w:after="0" w:line="240" w:lineRule="auto"/>
        <w:jc w:val="center"/>
      </w:pPr>
    </w:p>
    <w:p w:rsidR="00EF4DC5" w:rsidP="3F1FAE78" w:rsidRDefault="00EF4DC5" w14:paraId="2DC7494F" w14:textId="51543803">
      <w:pPr>
        <w:spacing w:after="0" w:line="240" w:lineRule="auto"/>
        <w:jc w:val="center"/>
      </w:pPr>
    </w:p>
    <w:p w:rsidR="00EF4DC5" w:rsidP="3F1FAE78" w:rsidRDefault="00EF4DC5" w14:paraId="26F59C8A" w14:textId="7777777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371"/>
        <w:gridCol w:w="1814"/>
      </w:tblGrid>
      <w:tr w:rsidR="00EF4DC5" w:rsidTr="00EF4DC5" w14:paraId="2BA62E91" w14:textId="77777777">
        <w:tc>
          <w:tcPr>
            <w:tcW w:w="10456" w:type="dxa"/>
            <w:gridSpan w:val="3"/>
            <w:shd w:val="clear" w:color="auto" w:fill="B2A1C7" w:themeFill="accent4" w:themeFillTint="99"/>
          </w:tcPr>
          <w:p w:rsidRPr="00EF4DC5" w:rsidR="00EF4DC5" w:rsidP="00EF4DC5" w:rsidRDefault="00EF4DC5" w14:paraId="51364FF4" w14:textId="058479EC">
            <w:pPr>
              <w:rPr>
                <w:rFonts w:ascii="Verdana" w:hAnsi="Verdana"/>
                <w:sz w:val="24"/>
                <w:szCs w:val="24"/>
              </w:rPr>
            </w:pPr>
            <w:r w:rsidRPr="00EF4DC5">
              <w:rPr>
                <w:rFonts w:ascii="Verdana" w:hAnsi="Verdana"/>
                <w:sz w:val="24"/>
                <w:szCs w:val="24"/>
              </w:rPr>
              <w:t>Contents</w:t>
            </w:r>
          </w:p>
        </w:tc>
      </w:tr>
      <w:tr w:rsidR="00EF4DC5" w:rsidTr="00212FBF" w14:paraId="74EEAD3E" w14:textId="77777777">
        <w:tc>
          <w:tcPr>
            <w:tcW w:w="1271" w:type="dxa"/>
            <w:shd w:val="clear" w:color="auto" w:fill="BFBFBF" w:themeFill="background1" w:themeFillShade="BF"/>
          </w:tcPr>
          <w:p w:rsidRPr="00212FBF" w:rsidR="00EF4DC5" w:rsidP="3F1FAE78" w:rsidRDefault="00EF4DC5" w14:paraId="21552BDF" w14:textId="0B0ADFB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EF4DC5" w:rsidP="3F1FAE78" w:rsidRDefault="00212FBF" w14:paraId="3CFE6E0C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Plan Activation</w:t>
            </w:r>
          </w:p>
          <w:p w:rsidRPr="00212FBF" w:rsidR="00212FBF" w:rsidP="3F1FAE78" w:rsidRDefault="00212FBF" w14:paraId="5B80D085" w14:textId="27BDF22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Pr="00212FBF" w:rsidR="00EF4DC5" w:rsidP="3F1FAE78" w:rsidRDefault="00EF4DC5" w14:paraId="77CC553B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F4DC5" w:rsidTr="00212FBF" w14:paraId="53757AC7" w14:textId="77777777">
        <w:tc>
          <w:tcPr>
            <w:tcW w:w="1271" w:type="dxa"/>
            <w:shd w:val="clear" w:color="auto" w:fill="FF0000"/>
          </w:tcPr>
          <w:p w:rsidRPr="00212FBF" w:rsidR="00EF4DC5" w:rsidP="3F1FAE78" w:rsidRDefault="00212FBF" w14:paraId="03792AA0" w14:textId="5F87E61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371" w:type="dxa"/>
            <w:shd w:val="clear" w:color="auto" w:fill="FF0000"/>
          </w:tcPr>
          <w:p w:rsidR="00EF4DC5" w:rsidP="3F1FAE78" w:rsidRDefault="00212FBF" w14:paraId="67BA9112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Incident Management</w:t>
            </w:r>
          </w:p>
          <w:p w:rsidRPr="00212FBF" w:rsidR="00212FBF" w:rsidP="3F1FAE78" w:rsidRDefault="00212FBF" w14:paraId="5A64DC6B" w14:textId="07D0939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0000"/>
          </w:tcPr>
          <w:p w:rsidRPr="00212FBF" w:rsidR="00EF4DC5" w:rsidP="3F1FAE78" w:rsidRDefault="00EF4DC5" w14:paraId="6A68D9B9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F4DC5" w:rsidTr="00212FBF" w14:paraId="209D66BF" w14:textId="77777777">
        <w:tc>
          <w:tcPr>
            <w:tcW w:w="1271" w:type="dxa"/>
            <w:shd w:val="clear" w:color="auto" w:fill="FFC000"/>
          </w:tcPr>
          <w:p w:rsidRPr="00212FBF" w:rsidR="00EF4DC5" w:rsidP="3F1FAE78" w:rsidRDefault="00212FBF" w14:paraId="5CF405B3" w14:textId="7B91E46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371" w:type="dxa"/>
            <w:shd w:val="clear" w:color="auto" w:fill="FFC000"/>
          </w:tcPr>
          <w:p w:rsidR="00EF4DC5" w:rsidP="3F1FAE78" w:rsidRDefault="00212FBF" w14:paraId="1E091948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Business Continuity</w:t>
            </w:r>
          </w:p>
          <w:p w:rsidRPr="00212FBF" w:rsidR="00212FBF" w:rsidP="3F1FAE78" w:rsidRDefault="00212FBF" w14:paraId="188B82F7" w14:textId="7B5C467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C000"/>
          </w:tcPr>
          <w:p w:rsidRPr="00212FBF" w:rsidR="00EF4DC5" w:rsidP="3F1FAE78" w:rsidRDefault="00EF4DC5" w14:paraId="3B2BF687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F4DC5" w:rsidTr="00212FBF" w14:paraId="658FBD6D" w14:textId="77777777">
        <w:tc>
          <w:tcPr>
            <w:tcW w:w="1271" w:type="dxa"/>
            <w:shd w:val="clear" w:color="auto" w:fill="00B050"/>
          </w:tcPr>
          <w:p w:rsidRPr="00212FBF" w:rsidR="00EF4DC5" w:rsidP="3F1FAE78" w:rsidRDefault="00212FBF" w14:paraId="517B6EB9" w14:textId="26F52A0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371" w:type="dxa"/>
            <w:shd w:val="clear" w:color="auto" w:fill="00B050"/>
          </w:tcPr>
          <w:p w:rsidR="00EF4DC5" w:rsidP="3F1FAE78" w:rsidRDefault="00212FBF" w14:paraId="63EED5D9" w14:textId="5B28D98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 xml:space="preserve">Recovery </w:t>
            </w:r>
            <w:r w:rsidR="00E70574">
              <w:rPr>
                <w:rFonts w:ascii="Verdana" w:hAnsi="Verdana"/>
                <w:b/>
                <w:bCs/>
                <w:sz w:val="24"/>
                <w:szCs w:val="24"/>
              </w:rPr>
              <w:t xml:space="preserve">and </w:t>
            </w:r>
            <w:r w:rsidRPr="00212FBF">
              <w:rPr>
                <w:rFonts w:ascii="Verdana" w:hAnsi="Verdana"/>
                <w:b/>
                <w:bCs/>
                <w:sz w:val="24"/>
                <w:szCs w:val="24"/>
              </w:rPr>
              <w:t>Resumption</w:t>
            </w:r>
          </w:p>
          <w:p w:rsidRPr="00212FBF" w:rsidR="00212FBF" w:rsidP="3F1FAE78" w:rsidRDefault="00212FBF" w14:paraId="07539809" w14:textId="5E1B99F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00B050"/>
          </w:tcPr>
          <w:p w:rsidRPr="00212FBF" w:rsidR="00EF4DC5" w:rsidP="3F1FAE78" w:rsidRDefault="00EF4DC5" w14:paraId="2CFC492B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5C2218" w:rsidP="3F1FAE78" w:rsidRDefault="005C2218" w14:paraId="79D52B62" w14:textId="5C8ED15A">
      <w:pPr>
        <w:spacing w:after="0" w:line="240" w:lineRule="auto"/>
        <w:jc w:val="center"/>
      </w:pPr>
    </w:p>
    <w:p w:rsidR="00212FBF" w:rsidP="3F1FAE78" w:rsidRDefault="00212FBF" w14:paraId="6E025CA2" w14:textId="6BA8A51D">
      <w:pPr>
        <w:spacing w:after="0" w:line="240" w:lineRule="auto"/>
        <w:jc w:val="center"/>
      </w:pPr>
    </w:p>
    <w:p w:rsidR="00212FBF" w:rsidP="3F1FAE78" w:rsidRDefault="00212FBF" w14:paraId="01BCAEED" w14:textId="0AE4DBC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E70574" w:rsidR="00E70574" w:rsidTr="00E70574" w14:paraId="5CBECFBC" w14:textId="77777777">
        <w:tc>
          <w:tcPr>
            <w:tcW w:w="10456" w:type="dxa"/>
            <w:shd w:val="clear" w:color="auto" w:fill="BFBFBF" w:themeFill="background1" w:themeFillShade="BF"/>
          </w:tcPr>
          <w:p w:rsidRPr="00E70574" w:rsidR="00E70574" w:rsidP="3F1FAE78" w:rsidRDefault="00E70574" w14:paraId="4E097AF4" w14:textId="49A71FF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70574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Plan Purpose and Scope</w:t>
            </w:r>
          </w:p>
        </w:tc>
      </w:tr>
    </w:tbl>
    <w:p w:rsidR="00E70574" w:rsidP="3F1FAE78" w:rsidRDefault="00E70574" w14:paraId="08CF69B6" w14:textId="37AB79B4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E70574" w:rsidTr="00DC00BA" w14:paraId="2EB7A03E" w14:textId="77777777">
        <w:tc>
          <w:tcPr>
            <w:tcW w:w="2689" w:type="dxa"/>
          </w:tcPr>
          <w:p w:rsidR="00E70574" w:rsidP="3F1FAE78" w:rsidRDefault="00DC00BA" w14:paraId="0101FEE3" w14:textId="234A07A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767" w:type="dxa"/>
          </w:tcPr>
          <w:p w:rsidRPr="00DC00BA" w:rsidR="00E70574" w:rsidP="3F1FAE78" w:rsidRDefault="00DC00BA" w14:paraId="449BF94C" w14:textId="570941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 provide CANTO Learning Ltd with a structure in the event of a disaster or major incident, allowing us to give an immediate,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effective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and caring response that will minimise disruption to normal CANTO activity.</w:t>
            </w:r>
          </w:p>
        </w:tc>
      </w:tr>
      <w:tr w:rsidR="00E70574" w:rsidTr="00DC00BA" w14:paraId="029BB7D9" w14:textId="77777777">
        <w:tc>
          <w:tcPr>
            <w:tcW w:w="2689" w:type="dxa"/>
          </w:tcPr>
          <w:p w:rsidR="00E70574" w:rsidP="3F1FAE78" w:rsidRDefault="00DC00BA" w14:paraId="558B4257" w14:textId="2732468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Plan Scope</w:t>
            </w:r>
          </w:p>
        </w:tc>
        <w:tc>
          <w:tcPr>
            <w:tcW w:w="7767" w:type="dxa"/>
          </w:tcPr>
          <w:p w:rsidRPr="00DC00BA" w:rsidR="00E70574" w:rsidP="3F1FAE78" w:rsidRDefault="00DC00BA" w14:paraId="5A7CD8F3" w14:textId="3C61F8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C00BA">
              <w:rPr>
                <w:rFonts w:ascii="Verdana" w:hAnsi="Verdana"/>
                <w:sz w:val="24"/>
                <w:szCs w:val="24"/>
              </w:rPr>
              <w:t>On site and visits</w:t>
            </w:r>
          </w:p>
        </w:tc>
      </w:tr>
      <w:tr w:rsidR="00E70574" w:rsidTr="00DC00BA" w14:paraId="46EB93A2" w14:textId="77777777">
        <w:tc>
          <w:tcPr>
            <w:tcW w:w="2689" w:type="dxa"/>
          </w:tcPr>
          <w:p w:rsidR="00E70574" w:rsidP="3F1FAE78" w:rsidRDefault="00DC00BA" w14:paraId="2AE8C3F2" w14:textId="1EBCD50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Other plans or procedures linked</w:t>
            </w:r>
          </w:p>
        </w:tc>
        <w:tc>
          <w:tcPr>
            <w:tcW w:w="7767" w:type="dxa"/>
          </w:tcPr>
          <w:p w:rsidR="00E70574" w:rsidP="3F1FAE78" w:rsidRDefault="00E70574" w14:paraId="3EB1D2AA" w14:textId="7777777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E70574" w:rsidP="3F1FAE78" w:rsidRDefault="00E70574" w14:paraId="4868BABE" w14:textId="15755F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DC00BA" w:rsidP="3F1FAE78" w:rsidRDefault="00DC00BA" w14:paraId="52E5BF47" w14:textId="52E7F1C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507"/>
      </w:tblGrid>
      <w:tr w:rsidR="00DC00BA" w:rsidTr="00DC00BA" w14:paraId="222D8D44" w14:textId="77777777">
        <w:tc>
          <w:tcPr>
            <w:tcW w:w="10456" w:type="dxa"/>
            <w:gridSpan w:val="3"/>
            <w:shd w:val="clear" w:color="auto" w:fill="BFBFBF" w:themeFill="background1" w:themeFillShade="BF"/>
          </w:tcPr>
          <w:p w:rsidRPr="00DC00BA" w:rsidR="00DC00BA" w:rsidP="00DC00BA" w:rsidRDefault="00DC00BA" w14:paraId="3205C399" w14:textId="6E0CDA6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C00BA">
              <w:rPr>
                <w:rFonts w:ascii="Verdana" w:hAnsi="Verdana"/>
                <w:b/>
                <w:bCs/>
                <w:sz w:val="24"/>
                <w:szCs w:val="24"/>
              </w:rPr>
              <w:t>Plan Activation</w:t>
            </w:r>
          </w:p>
        </w:tc>
      </w:tr>
      <w:tr w:rsidR="00DC00BA" w:rsidTr="00DD1C7C" w14:paraId="17EF7160" w14:textId="77777777">
        <w:tc>
          <w:tcPr>
            <w:tcW w:w="2689" w:type="dxa"/>
          </w:tcPr>
          <w:p w:rsidRPr="00DC00BA" w:rsidR="00DC00BA" w:rsidP="00DC00BA" w:rsidRDefault="00DC00BA" w14:paraId="48912486" w14:textId="499551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Circumstances</w:t>
            </w:r>
          </w:p>
        </w:tc>
        <w:tc>
          <w:tcPr>
            <w:tcW w:w="7767" w:type="dxa"/>
            <w:gridSpan w:val="2"/>
          </w:tcPr>
          <w:p w:rsidR="00DC00BA" w:rsidP="3F1FAE78" w:rsidRDefault="00DC00BA" w14:paraId="1BDA9238" w14:textId="61D11B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plan will provide a framework to support the college as it seeks to respond to a disaster</w:t>
            </w:r>
            <w:r w:rsidR="002E4384">
              <w:rPr>
                <w:rFonts w:ascii="Verdana" w:hAnsi="Verdana"/>
                <w:sz w:val="24"/>
                <w:szCs w:val="24"/>
              </w:rPr>
              <w:t xml:space="preserve"> or major disruption to normal </w:t>
            </w:r>
            <w:r w:rsidR="00DF1539">
              <w:rPr>
                <w:rFonts w:ascii="Verdana" w:hAnsi="Verdana"/>
                <w:sz w:val="24"/>
                <w:szCs w:val="24"/>
              </w:rPr>
              <w:t>activity</w:t>
            </w:r>
            <w:r w:rsidR="002E4384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DF1539">
              <w:rPr>
                <w:rFonts w:ascii="Verdana" w:hAnsi="Verdana"/>
                <w:sz w:val="24"/>
                <w:szCs w:val="24"/>
              </w:rPr>
              <w:t>Triggers for the activation of the plan</w:t>
            </w:r>
            <w:r w:rsidR="002E4384">
              <w:rPr>
                <w:rFonts w:ascii="Verdana" w:hAnsi="Verdana"/>
                <w:sz w:val="24"/>
                <w:szCs w:val="24"/>
              </w:rPr>
              <w:t xml:space="preserve"> may include:</w:t>
            </w:r>
          </w:p>
          <w:p w:rsidR="002E4384" w:rsidP="002E4384" w:rsidRDefault="002E4384" w14:paraId="3D6CC98C" w14:textId="59D11B2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Loss of key people or skills,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eg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above normal levels of absenteeism due to illness/injury or other scenarios such as severe weather or people leaving the organisation.</w:t>
            </w:r>
          </w:p>
          <w:p w:rsidR="002E4384" w:rsidP="002E4384" w:rsidRDefault="002E4384" w14:paraId="460BC305" w14:textId="0C0F24F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Loss of critical systems such as IT network disruption, telephony outage, power outage, utilities disruption.</w:t>
            </w:r>
          </w:p>
          <w:p w:rsidRPr="002E4384" w:rsidR="002E4384" w:rsidP="002E4384" w:rsidRDefault="002E4384" w14:paraId="3C091475" w14:textId="7AC6018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Being unable to access building or area of building due to facility loss, fire/damage for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 period of time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.  </w:t>
            </w:r>
          </w:p>
          <w:p w:rsidRPr="00DC00BA" w:rsidR="002E4384" w:rsidP="002E4384" w:rsidRDefault="002E4384" w14:paraId="5495F546" w14:textId="430116F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4384" w:rsidTr="00E166CD" w14:paraId="3B5D24E5" w14:textId="77777777">
        <w:tc>
          <w:tcPr>
            <w:tcW w:w="2689" w:type="dxa"/>
          </w:tcPr>
          <w:p w:rsidRPr="00DC00BA" w:rsidR="002E4384" w:rsidP="3F1FAE78" w:rsidRDefault="002E4384" w14:paraId="57DD2C6A" w14:textId="0D6139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Authority to Activate Plan</w:t>
            </w:r>
          </w:p>
        </w:tc>
        <w:tc>
          <w:tcPr>
            <w:tcW w:w="7767" w:type="dxa"/>
            <w:gridSpan w:val="2"/>
          </w:tcPr>
          <w:p w:rsidR="002E4384" w:rsidP="3F1FAE78" w:rsidRDefault="002E4384" w14:paraId="62CF69A9" w14:textId="6A247FC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Who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is able to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activate the plan:</w:t>
            </w:r>
          </w:p>
          <w:p w:rsidRPr="00DC00BA" w:rsidR="002E4384" w:rsidP="002E4384" w:rsidRDefault="002E4384" w14:paraId="56FCCD4F" w14:textId="5F97779C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C.Dear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H.Dear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J.Byrne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Chair of trustees, Deputy Chair of trustees</w:t>
            </w:r>
          </w:p>
        </w:tc>
      </w:tr>
      <w:tr w:rsidR="00353CE4" w:rsidTr="00353CE4" w14:paraId="5E68755A" w14:textId="77777777">
        <w:tc>
          <w:tcPr>
            <w:tcW w:w="2689" w:type="dxa"/>
            <w:vMerge w:val="restart"/>
          </w:tcPr>
          <w:p w:rsidR="00353CE4" w:rsidP="3F1FAE78" w:rsidRDefault="00353CE4" w14:paraId="3B4A22AA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Notification </w:t>
            </w:r>
          </w:p>
          <w:p w:rsidRPr="00DC00BA" w:rsidR="00353CE4" w:rsidP="3F1FAE78" w:rsidRDefault="00353CE4" w14:paraId="7F5D2CD2" w14:textId="542D0C5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Procedures</w:t>
            </w:r>
          </w:p>
        </w:tc>
        <w:tc>
          <w:tcPr>
            <w:tcW w:w="3260" w:type="dxa"/>
          </w:tcPr>
          <w:p w:rsidRPr="00DC00BA" w:rsidR="00353CE4" w:rsidP="3F1FAE78" w:rsidRDefault="00353CE4" w14:paraId="348D6701" w14:textId="764FAEF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Who?</w:t>
            </w:r>
          </w:p>
        </w:tc>
        <w:tc>
          <w:tcPr>
            <w:tcW w:w="4507" w:type="dxa"/>
          </w:tcPr>
          <w:p w:rsidRPr="00DC00BA" w:rsidR="00353CE4" w:rsidP="3F1FAE78" w:rsidRDefault="00353CE4" w14:paraId="2FB56ECD" w14:textId="69F93D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Why?</w:t>
            </w:r>
          </w:p>
        </w:tc>
      </w:tr>
      <w:tr w:rsidR="00353CE4" w:rsidTr="00353CE4" w14:paraId="678EEFA7" w14:textId="77777777">
        <w:tc>
          <w:tcPr>
            <w:tcW w:w="2689" w:type="dxa"/>
            <w:vMerge/>
          </w:tcPr>
          <w:p w:rsidRPr="00DC00BA" w:rsidR="00353CE4" w:rsidP="3F1FAE78" w:rsidRDefault="00353CE4" w14:paraId="686AF774" w14:textId="343184A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6AA3FD59" w14:textId="5CBD77F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Head</w:t>
            </w:r>
          </w:p>
        </w:tc>
        <w:tc>
          <w:tcPr>
            <w:tcW w:w="4507" w:type="dxa"/>
          </w:tcPr>
          <w:p w:rsidRPr="00DC00BA" w:rsidR="00353CE4" w:rsidP="3F1FAE78" w:rsidRDefault="00353CE4" w14:paraId="303B21DD" w14:textId="72098F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Decide on activation of plan and identify appropriate staff to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form  response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team. To be logged</w:t>
            </w:r>
          </w:p>
        </w:tc>
      </w:tr>
      <w:tr w:rsidR="00353CE4" w:rsidTr="00353CE4" w14:paraId="00CCE3E4" w14:textId="77777777">
        <w:tc>
          <w:tcPr>
            <w:tcW w:w="2689" w:type="dxa"/>
            <w:vMerge/>
          </w:tcPr>
          <w:p w:rsidRPr="00DC00BA" w:rsidR="00353CE4" w:rsidP="3F1FAE78" w:rsidRDefault="00353CE4" w14:paraId="718CC7BC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40D770FB" w14:textId="3F853D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Chair of Trustee’s</w:t>
            </w:r>
          </w:p>
        </w:tc>
        <w:tc>
          <w:tcPr>
            <w:tcW w:w="4507" w:type="dxa"/>
          </w:tcPr>
          <w:p w:rsidRPr="00DC00BA" w:rsidR="00353CE4" w:rsidP="3F1FAE78" w:rsidRDefault="00353CE4" w14:paraId="2416266D" w14:textId="265626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 strategic decisions of head/SLT</w:t>
            </w:r>
          </w:p>
        </w:tc>
      </w:tr>
      <w:tr w:rsidR="00353CE4" w:rsidTr="00353CE4" w14:paraId="55203285" w14:textId="77777777">
        <w:tc>
          <w:tcPr>
            <w:tcW w:w="2689" w:type="dxa"/>
            <w:vMerge/>
          </w:tcPr>
          <w:p w:rsidRPr="00DC00BA" w:rsidR="00353CE4" w:rsidP="3F1FAE78" w:rsidRDefault="00353CE4" w14:paraId="4F4F4F75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30A82D19" w14:textId="16286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SLT</w:t>
            </w:r>
          </w:p>
        </w:tc>
        <w:tc>
          <w:tcPr>
            <w:tcW w:w="4507" w:type="dxa"/>
          </w:tcPr>
          <w:p w:rsidRPr="00DC00BA" w:rsidR="00353CE4" w:rsidP="3F1FAE78" w:rsidRDefault="00353CE4" w14:paraId="3ED6E51C" w14:textId="685762B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Deputise for or support head in actions.</w:t>
            </w:r>
          </w:p>
        </w:tc>
      </w:tr>
      <w:tr w:rsidR="00353CE4" w:rsidTr="00353CE4" w14:paraId="621C8B7C" w14:textId="77777777">
        <w:tc>
          <w:tcPr>
            <w:tcW w:w="2689" w:type="dxa"/>
            <w:vMerge/>
          </w:tcPr>
          <w:p w:rsidRPr="00DC00BA" w:rsidR="00353CE4" w:rsidP="3F1FAE78" w:rsidRDefault="00353CE4" w14:paraId="4F3EFFDE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3EEAC289" w14:textId="4A81E5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Tsunami</w:t>
            </w:r>
          </w:p>
        </w:tc>
        <w:tc>
          <w:tcPr>
            <w:tcW w:w="4507" w:type="dxa"/>
          </w:tcPr>
          <w:p w:rsidRPr="00DC00BA" w:rsidR="00353CE4" w:rsidP="3F1FAE78" w:rsidRDefault="00353CE4" w14:paraId="4F35E845" w14:textId="2675B27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Provide IT support and recovery if appropriate</w:t>
            </w:r>
          </w:p>
        </w:tc>
      </w:tr>
      <w:tr w:rsidR="00353CE4" w:rsidTr="00353CE4" w14:paraId="6B0BDF8F" w14:textId="77777777">
        <w:tc>
          <w:tcPr>
            <w:tcW w:w="2689" w:type="dxa"/>
            <w:vMerge/>
          </w:tcPr>
          <w:p w:rsidRPr="00DC00BA" w:rsidR="00353CE4" w:rsidP="3F1FAE78" w:rsidRDefault="00353CE4" w14:paraId="7C200DE0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00B063E6" w:rsidRDefault="00B063E6" w14:paraId="74C157E9" w14:textId="67710B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SLT/Trustees</w:t>
            </w:r>
          </w:p>
        </w:tc>
        <w:tc>
          <w:tcPr>
            <w:tcW w:w="4507" w:type="dxa"/>
          </w:tcPr>
          <w:p w:rsidRPr="00DC00BA" w:rsidR="00353CE4" w:rsidP="3F1FAE78" w:rsidRDefault="00353CE4" w14:paraId="38568A7E" w14:textId="71F52D8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 Media communication</w:t>
            </w:r>
          </w:p>
        </w:tc>
      </w:tr>
      <w:tr w:rsidR="00353CE4" w:rsidTr="00353CE4" w14:paraId="4B81F2E8" w14:textId="77777777">
        <w:tc>
          <w:tcPr>
            <w:tcW w:w="2689" w:type="dxa"/>
            <w:vMerge/>
          </w:tcPr>
          <w:p w:rsidRPr="00DC00BA" w:rsidR="00353CE4" w:rsidP="3F1FAE78" w:rsidRDefault="00353CE4" w14:paraId="063036EC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02B7C099" w14:textId="534CC76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Taylor Made Tech</w:t>
            </w:r>
          </w:p>
        </w:tc>
        <w:tc>
          <w:tcPr>
            <w:tcW w:w="4507" w:type="dxa"/>
          </w:tcPr>
          <w:p w:rsidRPr="00DC00BA" w:rsidR="00353CE4" w:rsidP="3F1FAE78" w:rsidRDefault="00353CE4" w14:paraId="5E645E49" w14:textId="6E6CBDF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Provide support re communications and internet if appropriate</w:t>
            </w:r>
          </w:p>
        </w:tc>
      </w:tr>
      <w:tr w:rsidR="00353CE4" w:rsidTr="00353CE4" w14:paraId="3C7F569A" w14:textId="77777777">
        <w:tc>
          <w:tcPr>
            <w:tcW w:w="2689" w:type="dxa"/>
            <w:vMerge/>
          </w:tcPr>
          <w:p w:rsidRPr="00DC00BA" w:rsidR="00353CE4" w:rsidP="3F1FAE78" w:rsidRDefault="00353CE4" w14:paraId="53509DB3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56BEB9B0" w14:textId="7477F5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H20 </w:t>
            </w:r>
          </w:p>
        </w:tc>
        <w:tc>
          <w:tcPr>
            <w:tcW w:w="4507" w:type="dxa"/>
          </w:tcPr>
          <w:p w:rsidRPr="00DC00BA" w:rsidR="00353CE4" w:rsidP="3F1FAE78" w:rsidRDefault="00353CE4" w14:paraId="6DE670B9" w14:textId="088785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If appropriate to support facilities failure if appropriate </w:t>
            </w:r>
          </w:p>
        </w:tc>
      </w:tr>
      <w:tr w:rsidRPr="00353CE4" w:rsidR="00353CE4" w:rsidTr="00353CE4" w14:paraId="01B5329F" w14:textId="77777777">
        <w:tc>
          <w:tcPr>
            <w:tcW w:w="2689" w:type="dxa"/>
            <w:vMerge/>
          </w:tcPr>
          <w:p w:rsidRPr="00DC00BA" w:rsidR="00353CE4" w:rsidP="3F1FAE78" w:rsidRDefault="00353CE4" w14:paraId="7C2A3346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DC00BA" w:rsidR="00353CE4" w:rsidP="3F1FAE78" w:rsidRDefault="00353CE4" w14:paraId="79FE02C1" w14:textId="622494F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Stakeholders LA</w:t>
            </w:r>
          </w:p>
        </w:tc>
        <w:tc>
          <w:tcPr>
            <w:tcW w:w="4507" w:type="dxa"/>
          </w:tcPr>
          <w:p w:rsidRPr="00353CE4" w:rsidR="00353CE4" w:rsidP="3F1FAE78" w:rsidRDefault="00353CE4" w14:paraId="20BCAFE9" w14:textId="4F8CBFF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53CE4">
              <w:rPr>
                <w:rFonts w:ascii="Verdana" w:hAnsi="Verdana"/>
                <w:sz w:val="24"/>
                <w:szCs w:val="24"/>
              </w:rPr>
              <w:t>Contact re potential support th</w:t>
            </w:r>
            <w:r>
              <w:rPr>
                <w:rFonts w:ascii="Verdana" w:hAnsi="Verdana"/>
                <w:sz w:val="24"/>
                <w:szCs w:val="24"/>
              </w:rPr>
              <w:t>at maybe available</w:t>
            </w:r>
          </w:p>
        </w:tc>
      </w:tr>
      <w:tr w:rsidRPr="00353CE4" w:rsidR="00353CE4" w:rsidTr="00353CE4" w14:paraId="6F659214" w14:textId="77777777">
        <w:tc>
          <w:tcPr>
            <w:tcW w:w="2689" w:type="dxa"/>
            <w:vMerge/>
          </w:tcPr>
          <w:p w:rsidRPr="00353CE4" w:rsidR="00353CE4" w:rsidP="3F1FAE78" w:rsidRDefault="00353CE4" w14:paraId="2C426AA6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353CE4" w:rsidR="00353CE4" w:rsidP="3F1FAE78" w:rsidRDefault="00353CE4" w14:paraId="0B0225BF" w14:textId="6B957AF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Finance Director</w:t>
            </w:r>
          </w:p>
        </w:tc>
        <w:tc>
          <w:tcPr>
            <w:tcW w:w="4507" w:type="dxa"/>
          </w:tcPr>
          <w:p w:rsidRPr="00353CE4" w:rsidR="00353CE4" w:rsidP="3F1FAE78" w:rsidRDefault="00353CE4" w14:paraId="6C6EBD6B" w14:textId="3B92EAF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manage logging of costs</w:t>
            </w:r>
          </w:p>
        </w:tc>
      </w:tr>
      <w:tr w:rsidR="00211FA4" w:rsidTr="00211FA4" w14:paraId="1E498E49" w14:textId="77777777">
        <w:tc>
          <w:tcPr>
            <w:tcW w:w="10456" w:type="dxa"/>
            <w:gridSpan w:val="3"/>
            <w:shd w:val="clear" w:color="auto" w:fill="BFBFBF" w:themeFill="background1" w:themeFillShade="BF"/>
          </w:tcPr>
          <w:p w:rsidR="00211FA4" w:rsidP="00211FA4" w:rsidRDefault="00211FA4" w14:paraId="59BC0CF2" w14:textId="2CF4B42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Plan Activation Process</w:t>
            </w:r>
          </w:p>
        </w:tc>
      </w:tr>
    </w:tbl>
    <w:p w:rsidR="00845833" w:rsidP="3F1FAE78" w:rsidRDefault="00845833" w14:paraId="18E8FB04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81144F" w:rsidP="3F1FAE78" w:rsidRDefault="00211FA4" w14:paraId="7569BEE0" w14:textId="69ADDED5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30C3" wp14:editId="7CDBAD60">
                <wp:simplePos x="0" y="0"/>
                <wp:positionH relativeFrom="column">
                  <wp:posOffset>2501900</wp:posOffset>
                </wp:positionH>
                <wp:positionV relativeFrom="paragraph">
                  <wp:posOffset>6350</wp:posOffset>
                </wp:positionV>
                <wp:extent cx="1562100" cy="819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19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173E2" w:rsidR="00211FA4" w:rsidP="00211FA4" w:rsidRDefault="00211FA4" w14:paraId="68502116" w14:textId="299C2E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580AA03">
              <v:oval id="Oval 4" style="position:absolute;left:0;text-align:left;margin-left:197pt;margin-top:.5pt;width:123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b2a1c7 [1943]" strokecolor="#243f60 [1604]" strokeweight="2pt" w14:anchorId="340D3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">
                <v:textbox>
                  <w:txbxContent>
                    <w:p w:rsidRPr="008173E2" w:rsidR="00211FA4" w:rsidP="00211FA4" w:rsidRDefault="00211FA4" w14:paraId="2E743F10" w14:textId="299C2E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Incident Occurs</w:t>
                      </w:r>
                    </w:p>
                  </w:txbxContent>
                </v:textbox>
              </v:oval>
            </w:pict>
          </mc:Fallback>
        </mc:AlternateContent>
      </w:r>
    </w:p>
    <w:p w:rsidR="0081144F" w:rsidP="3F1FAE78" w:rsidRDefault="008173E2" w14:paraId="28371179" w14:textId="2350A25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022D9" wp14:editId="165EACC2">
                <wp:simplePos x="0" y="0"/>
                <wp:positionH relativeFrom="margin">
                  <wp:posOffset>2635250</wp:posOffset>
                </wp:positionH>
                <wp:positionV relativeFrom="paragraph">
                  <wp:posOffset>5447030</wp:posOffset>
                </wp:positionV>
                <wp:extent cx="1530350" cy="7810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8173E2" w:rsidP="008173E2" w:rsidRDefault="008173E2" w14:paraId="189895E3" w14:textId="710705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Take appropriate action to maintain critical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C125D0">
              <v:rect id="Rectangle 25" style="position:absolute;left:0;text-align:left;margin-left:207.5pt;margin-top:428.9pt;width:120.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ffc000" strokecolor="#385d8a" strokeweight="2pt" w14:anchorId="5A502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">
                <v:textbox>
                  <w:txbxContent>
                    <w:p w:rsidRPr="008173E2" w:rsidR="008173E2" w:rsidP="008173E2" w:rsidRDefault="008173E2" w14:paraId="311B04B6" w14:textId="710705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Take appropriate action to maintain critical activities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CE962" wp14:editId="3EA05464">
                <wp:simplePos x="0" y="0"/>
                <wp:positionH relativeFrom="margin">
                  <wp:posOffset>2660650</wp:posOffset>
                </wp:positionH>
                <wp:positionV relativeFrom="paragraph">
                  <wp:posOffset>6443980</wp:posOffset>
                </wp:positionV>
                <wp:extent cx="1530350" cy="76835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768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8173E2" w:rsidP="008173E2" w:rsidRDefault="008173E2" w14:paraId="1D2BEA30" w14:textId="40D6C62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Take appropriate action to resume all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B9C057">
              <v:rect id="Rectangle 26" style="position:absolute;left:0;text-align:left;margin-left:209.5pt;margin-top:507.4pt;width:120.5pt;height:6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00b050" strokecolor="#385d8a" strokeweight="2pt" w14:anchorId="51DCE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">
                <v:textbox>
                  <w:txbxContent>
                    <w:p w:rsidRPr="008173E2" w:rsidR="008173E2" w:rsidP="008173E2" w:rsidRDefault="008173E2" w14:paraId="3BAAA355" w14:textId="40D6C62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 xml:space="preserve">Take appropriate action to resume all activities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6D041" wp14:editId="7A62D4F0">
                <wp:simplePos x="0" y="0"/>
                <wp:positionH relativeFrom="margin">
                  <wp:posOffset>2609850</wp:posOffset>
                </wp:positionH>
                <wp:positionV relativeFrom="paragraph">
                  <wp:posOffset>4608830</wp:posOffset>
                </wp:positionV>
                <wp:extent cx="1530350" cy="66040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66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8173E2" w:rsidP="008173E2" w:rsidRDefault="008173E2" w14:paraId="1B75B8CB" w14:textId="697BCF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Take appropriate action to manage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A2E6F4">
              <v:rect id="Rectangle 24" style="position:absolute;left:0;text-align:left;margin-left:205.5pt;margin-top:362.9pt;width:120.5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red" strokecolor="#385d8a" strokeweight="2pt" w14:anchorId="3BB6D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">
                <v:textbox>
                  <w:txbxContent>
                    <w:p w:rsidRPr="008173E2" w:rsidR="008173E2" w:rsidP="008173E2" w:rsidRDefault="008173E2" w14:paraId="46E36F99" w14:textId="697BCF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Take appropriate action to manage incident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F5F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1552D" wp14:editId="2B9ED0F3">
                <wp:simplePos x="0" y="0"/>
                <wp:positionH relativeFrom="margin">
                  <wp:posOffset>44450</wp:posOffset>
                </wp:positionH>
                <wp:positionV relativeFrom="paragraph">
                  <wp:posOffset>4590415</wp:posOffset>
                </wp:positionV>
                <wp:extent cx="1530350" cy="50800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A34F5F" w:rsidP="00A34F5F" w:rsidRDefault="00A34F5F" w14:paraId="7C78CB58" w14:textId="2CB933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Notify Relevant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AA5CEE">
              <v:rect id="Rectangle 22" style="position:absolute;left:0;text-align:left;margin-left:3.5pt;margin-top:361.45pt;width:120.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b2a1c7 [1943]" strokecolor="#385d8a" strokeweight="2pt" w14:anchorId="0EC155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">
                <v:textbox>
                  <w:txbxContent>
                    <w:p w:rsidRPr="008173E2" w:rsidR="00A34F5F" w:rsidP="00A34F5F" w:rsidRDefault="00A34F5F" w14:paraId="3CC002C6" w14:textId="2CB9336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Notify Relevant Individuals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F5F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CA960" wp14:editId="35E38D8D">
                <wp:simplePos x="0" y="0"/>
                <wp:positionH relativeFrom="column">
                  <wp:posOffset>793750</wp:posOffset>
                </wp:positionH>
                <wp:positionV relativeFrom="paragraph">
                  <wp:posOffset>4228465</wp:posOffset>
                </wp:positionV>
                <wp:extent cx="6350" cy="304800"/>
                <wp:effectExtent l="76200" t="0" r="698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35F544A0">
              <v:shape id="Straight Arrow Connector 21" style="position:absolute;margin-left:62.5pt;margin-top:332.95pt;width: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" w14:anchorId="399F807C">
                <v:stroke endarrow="block"/>
              </v:shape>
            </w:pict>
          </mc:Fallback>
        </mc:AlternateContent>
      </w:r>
      <w:r w:rsidR="00A34F5F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5DC23" wp14:editId="69F03D3E">
                <wp:simplePos x="0" y="0"/>
                <wp:positionH relativeFrom="column">
                  <wp:posOffset>838200</wp:posOffset>
                </wp:positionH>
                <wp:positionV relativeFrom="paragraph">
                  <wp:posOffset>3320415</wp:posOffset>
                </wp:positionV>
                <wp:extent cx="6350" cy="304800"/>
                <wp:effectExtent l="76200" t="0" r="698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7E33432D">
              <v:shape id="Straight Arrow Connector 19" style="position:absolute;margin-left:66pt;margin-top:261.45pt;width: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" w14:anchorId="3A598842">
                <v:stroke endarrow="block"/>
              </v:shape>
            </w:pict>
          </mc:Fallback>
        </mc:AlternateContent>
      </w:r>
      <w:r w:rsidR="00A34F5F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B4301" wp14:editId="71AD0E88">
                <wp:simplePos x="0" y="0"/>
                <wp:positionH relativeFrom="margin">
                  <wp:posOffset>76200</wp:posOffset>
                </wp:positionH>
                <wp:positionV relativeFrom="paragraph">
                  <wp:posOffset>3720465</wp:posOffset>
                </wp:positionV>
                <wp:extent cx="1530350" cy="508000"/>
                <wp:effectExtent l="0" t="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A34F5F" w:rsidP="00A34F5F" w:rsidRDefault="00A34F5F" w14:paraId="54898881" w14:textId="6B877A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Activate the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6CD7F7">
              <v:rect id="Rectangle 18" style="position:absolute;left:0;text-align:left;margin-left:6pt;margin-top:292.95pt;width:120.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b2a1c7 [1943]" strokecolor="#385d8a" strokeweight="2pt" w14:anchorId="520B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">
                <v:textbox>
                  <w:txbxContent>
                    <w:p w:rsidRPr="008173E2" w:rsidR="00A34F5F" w:rsidP="00A34F5F" w:rsidRDefault="00A34F5F" w14:paraId="6659FE19" w14:textId="6B877A5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Activate the 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F5F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0209B" wp14:editId="5D4896CD">
                <wp:simplePos x="0" y="0"/>
                <wp:positionH relativeFrom="margin">
                  <wp:posOffset>76200</wp:posOffset>
                </wp:positionH>
                <wp:positionV relativeFrom="paragraph">
                  <wp:posOffset>2780665</wp:posOffset>
                </wp:positionV>
                <wp:extent cx="1530350" cy="50800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A34F5F" w:rsidP="00A34F5F" w:rsidRDefault="00A34F5F" w14:paraId="684B7B7E" w14:textId="28C15A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Significant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9AA15C">
              <v:rect id="Rectangle 17" style="position:absolute;left:0;text-align:left;margin-left:6pt;margin-top:218.95pt;width:120.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b2a1c7 [1943]" strokecolor="#385d8a" strokeweight="2pt" w14:anchorId="6AC02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">
                <v:textbox>
                  <w:txbxContent>
                    <w:p w:rsidRPr="008173E2" w:rsidR="00A34F5F" w:rsidP="00A34F5F" w:rsidRDefault="00A34F5F" w14:paraId="07203B3A" w14:textId="28C15A1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Significant Impact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F5F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63650" wp14:editId="409ED0C0">
                <wp:simplePos x="0" y="0"/>
                <wp:positionH relativeFrom="column">
                  <wp:posOffset>1701800</wp:posOffset>
                </wp:positionH>
                <wp:positionV relativeFrom="paragraph">
                  <wp:posOffset>2157730</wp:posOffset>
                </wp:positionV>
                <wp:extent cx="749300" cy="889000"/>
                <wp:effectExtent l="38100" t="0" r="12700" b="101600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889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AB0D63">
              <v:shapetype id="_x0000_t34" coordsize="21600,21600" o:oned="t" filled="f" o:spt="34" adj="10800" path="m,l@0,0@0,21600,21600,21600e" w14:anchorId="7D735C05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16" style="position:absolute;margin-left:134pt;margin-top:169.9pt;width:59pt;height:7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">
                <v:stroke endarrow="block"/>
              </v:shape>
            </w:pict>
          </mc:Fallback>
        </mc:AlternateContent>
      </w:r>
      <w:r w:rsidR="00503065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2629B" wp14:editId="17135FA2">
                <wp:simplePos x="0" y="0"/>
                <wp:positionH relativeFrom="margin">
                  <wp:posOffset>4946650</wp:posOffset>
                </wp:positionH>
                <wp:positionV relativeFrom="paragraph">
                  <wp:posOffset>2818765</wp:posOffset>
                </wp:positionV>
                <wp:extent cx="1530350" cy="5080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211FA4" w:rsidP="00211FA4" w:rsidRDefault="00503065" w14:paraId="10E03437" w14:textId="61C50D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Do </w:t>
                            </w: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activate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9536E4">
              <v:rect id="Rectangle 15" style="position:absolute;left:0;text-align:left;margin-left:389.5pt;margin-top:221.95pt;width:120.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#b2a1c7 [1943]" strokecolor="#385d8a" strokeweight="2pt" w14:anchorId="4B926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">
                <v:textbox>
                  <w:txbxContent>
                    <w:p w:rsidRPr="008173E2" w:rsidR="00211FA4" w:rsidP="00211FA4" w:rsidRDefault="00503065" w14:paraId="2802F2A9" w14:textId="61C50D7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 xml:space="preserve">Do </w:t>
                      </w:r>
                      <w:r w:rsidRPr="008173E2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NOT</w:t>
                      </w: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 xml:space="preserve"> activate 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065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8FC85" wp14:editId="1983CB49">
                <wp:simplePos x="0" y="0"/>
                <wp:positionH relativeFrom="column">
                  <wp:posOffset>4165601</wp:posOffset>
                </wp:positionH>
                <wp:positionV relativeFrom="paragraph">
                  <wp:posOffset>2138680</wp:posOffset>
                </wp:positionV>
                <wp:extent cx="755650" cy="889000"/>
                <wp:effectExtent l="0" t="0" r="63500" b="10160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889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BD6054">
              <v:shape id="Connector: Elbow 14" style="position:absolute;margin-left:328pt;margin-top:168.4pt;width:59.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" w14:anchorId="0880A35C">
                <v:stroke endarrow="block"/>
              </v:shape>
            </w:pict>
          </mc:Fallback>
        </mc:AlternateContent>
      </w:r>
      <w:r w:rsidR="00211FA4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BF1F8" wp14:editId="2E5DE272">
                <wp:simplePos x="0" y="0"/>
                <wp:positionH relativeFrom="column">
                  <wp:posOffset>3270250</wp:posOffset>
                </wp:positionH>
                <wp:positionV relativeFrom="paragraph">
                  <wp:posOffset>665480</wp:posOffset>
                </wp:positionV>
                <wp:extent cx="6350" cy="304800"/>
                <wp:effectExtent l="76200" t="0" r="698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798CCE8">
              <v:shape id="Straight Arrow Connector 5" style="position:absolute;margin-left:257.5pt;margin-top:52.4pt;width: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" w14:anchorId="113CA43A">
                <v:stroke endarrow="block"/>
              </v:shape>
            </w:pict>
          </mc:Fallback>
        </mc:AlternateContent>
      </w:r>
      <w:r w:rsidR="00211FA4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4DD35" wp14:editId="44CE2537">
                <wp:simplePos x="0" y="0"/>
                <wp:positionH relativeFrom="margin">
                  <wp:align>center</wp:align>
                </wp:positionH>
                <wp:positionV relativeFrom="paragraph">
                  <wp:posOffset>1929765</wp:posOffset>
                </wp:positionV>
                <wp:extent cx="1530350" cy="5080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8173E2" w:rsidR="00211FA4" w:rsidP="00211FA4" w:rsidRDefault="00211FA4" w14:paraId="00A443E7" w14:textId="6A214B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Are Critical Activities impacted?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79C87C">
              <v:rect id="Rectangle 12" style="position:absolute;left:0;text-align:left;margin-left:0;margin-top:151.95pt;width:120.5pt;height:4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4" fillcolor="#b2a1c7 [1943]" strokecolor="#385d8a" strokeweight="2pt" w14:anchorId="3424DD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">
                <v:textbox>
                  <w:txbxContent>
                    <w:p w:rsidRPr="008173E2" w:rsidR="00211FA4" w:rsidP="00211FA4" w:rsidRDefault="00211FA4" w14:paraId="195F9D3F" w14:textId="6A214B2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Are Critical Activities impacted?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1FA4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1273" wp14:editId="059D178E">
                <wp:simplePos x="0" y="0"/>
                <wp:positionH relativeFrom="column">
                  <wp:posOffset>3308350</wp:posOffset>
                </wp:positionH>
                <wp:positionV relativeFrom="paragraph">
                  <wp:posOffset>1536065</wp:posOffset>
                </wp:positionV>
                <wp:extent cx="6350" cy="304800"/>
                <wp:effectExtent l="76200" t="0" r="698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4D97419A">
              <v:shape id="Straight Arrow Connector 11" style="position:absolute;margin-left:260.5pt;margin-top:120.95pt;width: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" w14:anchorId="2B66F17A">
                <v:stroke endarrow="block"/>
              </v:shape>
            </w:pict>
          </mc:Fallback>
        </mc:AlternateContent>
      </w:r>
      <w:r w:rsidR="00211FA4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F3476" wp14:editId="33769AA7">
                <wp:simplePos x="0" y="0"/>
                <wp:positionH relativeFrom="column">
                  <wp:posOffset>2533650</wp:posOffset>
                </wp:positionH>
                <wp:positionV relativeFrom="paragraph">
                  <wp:posOffset>976630</wp:posOffset>
                </wp:positionV>
                <wp:extent cx="1530350" cy="5080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173E2" w:rsidR="00211FA4" w:rsidP="00211FA4" w:rsidRDefault="00211FA4" w14:paraId="26312429" w14:textId="763E98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73E2">
                              <w:rPr>
                                <w:b/>
                                <w:bCs/>
                                <w:color w:val="000000" w:themeColor="text1"/>
                              </w:rPr>
                              <w:t>Assess the scale and impact on CANTO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F83E8B">
              <v:rect id="Rectangle 10" style="position:absolute;left:0;text-align:left;margin-left:199.5pt;margin-top:76.9pt;width:120.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b2a1c7 [1943]" strokecolor="#243f60 [1604]" strokeweight="2pt" w14:anchorId="260F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">
                <v:textbox>
                  <w:txbxContent>
                    <w:p w:rsidRPr="008173E2" w:rsidR="00211FA4" w:rsidP="00211FA4" w:rsidRDefault="00211FA4" w14:paraId="7F4829D4" w14:textId="763E984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173E2">
                        <w:rPr>
                          <w:b/>
                          <w:bCs/>
                          <w:color w:val="000000" w:themeColor="text1"/>
                        </w:rPr>
                        <w:t>Assess the scale and impact on CANTO</w:t>
                      </w:r>
                    </w:p>
                  </w:txbxContent>
                </v:textbox>
              </v:rect>
            </w:pict>
          </mc:Fallback>
        </mc:AlternateContent>
      </w:r>
    </w:p>
    <w:p w:rsidRPr="007A73D6" w:rsidR="007A73D6" w:rsidP="007A73D6" w:rsidRDefault="007A73D6" w14:paraId="296EF92E" w14:textId="215A1368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17A75161" w14:textId="08E9AC7D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078AFE5F" w14:textId="7A4D3682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7F311BAC" w14:textId="19FF9ED5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7E7D02E7" w14:textId="1CE55A98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25D14AAB" w14:textId="692A469A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15E382E6" w14:textId="54217C2F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23A5ED9E" w14:textId="2F99985F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3277436A" w14:textId="2461F740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5D571F80" w14:textId="726055C0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74C6A84C" w14:textId="04336E10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4412186E" w14:textId="05400BC8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0510A6A4" w14:textId="6AD590C8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584792" w14:paraId="1E203322" w14:textId="677105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12ED6" wp14:editId="1E07BF8A">
                <wp:simplePos x="0" y="0"/>
                <wp:positionH relativeFrom="column">
                  <wp:posOffset>1651000</wp:posOffset>
                </wp:positionH>
                <wp:positionV relativeFrom="paragraph">
                  <wp:posOffset>200660</wp:posOffset>
                </wp:positionV>
                <wp:extent cx="933450" cy="45719"/>
                <wp:effectExtent l="0" t="38100" r="3810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AD96FB">
              <v:shapetype id="_x0000_t32" coordsize="21600,21600" o:oned="t" filled="f" o:spt="32" path="m,l21600,21600e" w14:anchorId="477367C6">
                <v:path fillok="f" arrowok="t" o:connecttype="none"/>
                <o:lock v:ext="edit" shapetype="t"/>
              </v:shapetype>
              <v:shape id="Straight Arrow Connector 23" style="position:absolute;margin-left:130pt;margin-top:15.8pt;width:73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">
                <v:stroke endarrow="block"/>
              </v:shape>
            </w:pict>
          </mc:Fallback>
        </mc:AlternateContent>
      </w:r>
    </w:p>
    <w:p w:rsidRPr="007A73D6" w:rsidR="007A73D6" w:rsidP="007A73D6" w:rsidRDefault="007A73D6" w14:paraId="0F5B1931" w14:textId="34E216FD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6098A580" w14:textId="5B12052D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5D5D7BD8" w14:textId="6664E7E8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48219256" w14:textId="4AF7CC07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1F5AF9C4" w14:textId="002CAA26">
      <w:pPr>
        <w:rPr>
          <w:rFonts w:ascii="Verdana" w:hAnsi="Verdana"/>
          <w:sz w:val="24"/>
          <w:szCs w:val="24"/>
        </w:rPr>
      </w:pPr>
    </w:p>
    <w:p w:rsidRPr="007A73D6" w:rsidR="007A73D6" w:rsidP="007A73D6" w:rsidRDefault="007A73D6" w14:paraId="4C883464" w14:textId="204ED033">
      <w:pPr>
        <w:rPr>
          <w:rFonts w:ascii="Verdana" w:hAnsi="Verdana"/>
          <w:sz w:val="24"/>
          <w:szCs w:val="24"/>
        </w:rPr>
      </w:pPr>
    </w:p>
    <w:p w:rsidR="007A73D6" w:rsidP="007A73D6" w:rsidRDefault="007A73D6" w14:paraId="0A95FDA9" w14:textId="3730FAA9">
      <w:pPr>
        <w:rPr>
          <w:rFonts w:ascii="Verdana" w:hAnsi="Verdana"/>
          <w:b/>
          <w:bCs/>
          <w:sz w:val="24"/>
          <w:szCs w:val="24"/>
        </w:rPr>
      </w:pPr>
    </w:p>
    <w:p w:rsidR="007A73D6" w:rsidP="007A73D6" w:rsidRDefault="007A73D6" w14:paraId="6D0CFD0F" w14:textId="2942403B">
      <w:pPr>
        <w:tabs>
          <w:tab w:val="left" w:pos="58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A73D6" w:rsidP="007A73D6" w:rsidRDefault="007A73D6" w14:paraId="6DA6E1C3" w14:textId="362FD6DF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4792" w:rsidTr="00C94B18" w14:paraId="39042C00" w14:textId="77777777">
        <w:tc>
          <w:tcPr>
            <w:tcW w:w="10456" w:type="dxa"/>
            <w:shd w:val="clear" w:color="auto" w:fill="FF0000"/>
          </w:tcPr>
          <w:p w:rsidRPr="00C94B18" w:rsidR="00584792" w:rsidP="007A73D6" w:rsidRDefault="00C94B18" w14:paraId="2AF5F6A7" w14:textId="47377B6B">
            <w:pPr>
              <w:tabs>
                <w:tab w:val="left" w:pos="582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94B18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lastRenderedPageBreak/>
              <w:t>Incident Management</w:t>
            </w:r>
          </w:p>
        </w:tc>
      </w:tr>
    </w:tbl>
    <w:p w:rsidR="007A73D6" w:rsidP="007A73D6" w:rsidRDefault="007A73D6" w14:paraId="64530B8A" w14:textId="66946C4B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99"/>
        <w:gridCol w:w="3486"/>
      </w:tblGrid>
      <w:tr w:rsidR="00C94B18" w:rsidTr="00C94B18" w14:paraId="38BE08DB" w14:textId="77777777">
        <w:tc>
          <w:tcPr>
            <w:tcW w:w="6970" w:type="dxa"/>
            <w:gridSpan w:val="2"/>
            <w:shd w:val="clear" w:color="auto" w:fill="FF0000"/>
          </w:tcPr>
          <w:p w:rsidRPr="00C94B18" w:rsidR="00C94B18" w:rsidP="007A73D6" w:rsidRDefault="00C94B18" w14:paraId="2CA61DCF" w14:textId="69962AC4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C94B18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Incident Management Phase</w:t>
            </w:r>
          </w:p>
        </w:tc>
        <w:tc>
          <w:tcPr>
            <w:tcW w:w="3486" w:type="dxa"/>
            <w:vMerge w:val="restart"/>
            <w:shd w:val="clear" w:color="auto" w:fill="FF0000"/>
          </w:tcPr>
          <w:p w:rsidR="00C94B18" w:rsidP="007A73D6" w:rsidRDefault="00C94B18" w14:paraId="184D530C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</w:p>
          <w:p w:rsidRPr="00DF1539" w:rsidR="00C94B18" w:rsidP="007A73D6" w:rsidRDefault="00C94B18" w14:paraId="6C23E967" w14:textId="0A7A8CDB">
            <w:pPr>
              <w:tabs>
                <w:tab w:val="left" w:pos="582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If the disruption is </w:t>
            </w:r>
            <w:proofErr w:type="gramStart"/>
            <w:r w:rsidRP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not  sudden</w:t>
            </w:r>
            <w:proofErr w:type="gramEnd"/>
            <w:r w:rsidRP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it </w:t>
            </w:r>
            <w:proofErr w:type="spellStart"/>
            <w:r w:rsid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maybe</w:t>
            </w:r>
            <w:proofErr w:type="spellEnd"/>
            <w:r w:rsid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 more appropriate to follow the </w:t>
            </w:r>
            <w:r w:rsidRP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continuity process</w:t>
            </w:r>
            <w:r w:rsidR="00DF1539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C94B18" w:rsidTr="00C94B18" w14:paraId="2F2968B9" w14:textId="77777777">
        <w:tc>
          <w:tcPr>
            <w:tcW w:w="1271" w:type="dxa"/>
            <w:shd w:val="clear" w:color="auto" w:fill="BFBFBF" w:themeFill="background1" w:themeFillShade="BF"/>
          </w:tcPr>
          <w:p w:rsidR="00C94B18" w:rsidP="007A73D6" w:rsidRDefault="00C94B18" w14:paraId="6D669DE3" w14:textId="1855EC0D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Purpose</w:t>
            </w:r>
          </w:p>
        </w:tc>
        <w:tc>
          <w:tcPr>
            <w:tcW w:w="5699" w:type="dxa"/>
          </w:tcPr>
          <w:p w:rsidR="00C94B18" w:rsidP="00C94B18" w:rsidRDefault="00C94B18" w14:paraId="52F7D2A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Protect the welfare and safety of students, staff,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visitors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and the public.</w:t>
            </w:r>
          </w:p>
          <w:p w:rsidR="00C94B18" w:rsidP="00C94B18" w:rsidRDefault="00C94B18" w14:paraId="27901C46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Protect vital assets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eg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equipment, data, reputation.</w:t>
            </w:r>
          </w:p>
          <w:p w:rsidR="00C94B18" w:rsidP="00C94B18" w:rsidRDefault="00C94B18" w14:paraId="042BD6AA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Ensure urgent and necessary communication takes place.</w:t>
            </w:r>
          </w:p>
          <w:p w:rsidR="00C94B18" w:rsidP="00C94B18" w:rsidRDefault="00C94B18" w14:paraId="2B9C6B42" w14:textId="7ED1BF69">
            <w:pPr>
              <w:pStyle w:val="ListParagraph"/>
              <w:numPr>
                <w:ilvl w:val="0"/>
                <w:numId w:val="5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 the business continuity process.</w:t>
            </w:r>
          </w:p>
          <w:p w:rsidRPr="00C94B18" w:rsidR="00C94B18" w:rsidP="00C94B18" w:rsidRDefault="00C94B18" w14:paraId="14C3EFA0" w14:textId="09ABAEC6">
            <w:pPr>
              <w:pStyle w:val="ListParagraph"/>
              <w:numPr>
                <w:ilvl w:val="0"/>
                <w:numId w:val="5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 the Recovery process.</w:t>
            </w:r>
          </w:p>
        </w:tc>
        <w:tc>
          <w:tcPr>
            <w:tcW w:w="3486" w:type="dxa"/>
            <w:vMerge/>
            <w:shd w:val="clear" w:color="auto" w:fill="FF0000"/>
          </w:tcPr>
          <w:p w:rsidR="00C94B18" w:rsidP="007A73D6" w:rsidRDefault="00C94B18" w14:paraId="3BCC7ECE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321F9" w:rsidP="007A73D6" w:rsidRDefault="007321F9" w14:paraId="6A4302BC" w14:textId="77777777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836"/>
        <w:gridCol w:w="3486"/>
        <w:gridCol w:w="1487"/>
        <w:gridCol w:w="1093"/>
      </w:tblGrid>
      <w:tr w:rsidR="008755C6" w:rsidTr="008755C6" w14:paraId="3CE5FDE6" w14:textId="77777777">
        <w:tc>
          <w:tcPr>
            <w:tcW w:w="554" w:type="dxa"/>
            <w:shd w:val="clear" w:color="auto" w:fill="FF0000"/>
          </w:tcPr>
          <w:p w:rsidR="00C94B18" w:rsidP="007A73D6" w:rsidRDefault="00C94B18" w14:paraId="237C49C0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0000"/>
          </w:tcPr>
          <w:p w:rsidRPr="008755C6" w:rsidR="00C94B18" w:rsidP="007321F9" w:rsidRDefault="008755C6" w14:paraId="7226068A" w14:textId="75585680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3486" w:type="dxa"/>
            <w:shd w:val="clear" w:color="auto" w:fill="FF0000"/>
          </w:tcPr>
          <w:p w:rsidRPr="008755C6" w:rsidR="00C94B18" w:rsidP="007321F9" w:rsidRDefault="008755C6" w14:paraId="37D5DA63" w14:textId="3A1664A7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1487" w:type="dxa"/>
            <w:shd w:val="clear" w:color="auto" w:fill="FF0000"/>
          </w:tcPr>
          <w:p w:rsidR="00C94B18" w:rsidP="007321F9" w:rsidRDefault="008755C6" w14:paraId="3C217E8A" w14:textId="77777777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Action Complete</w:t>
            </w:r>
          </w:p>
          <w:p w:rsidRPr="008755C6" w:rsidR="008755C6" w:rsidP="007321F9" w:rsidRDefault="008755C6" w14:paraId="2227E45B" w14:textId="485C2DB0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8755C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Tick yes or no</w:t>
            </w:r>
          </w:p>
        </w:tc>
        <w:tc>
          <w:tcPr>
            <w:tcW w:w="1093" w:type="dxa"/>
            <w:shd w:val="clear" w:color="auto" w:fill="FF0000"/>
          </w:tcPr>
          <w:p w:rsidRPr="008755C6" w:rsidR="00C94B18" w:rsidP="007321F9" w:rsidRDefault="008755C6" w14:paraId="6F70291C" w14:textId="4F324305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By </w:t>
            </w:r>
            <w:proofErr w:type="gramStart"/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Who</w:t>
            </w:r>
            <w:proofErr w:type="gramEnd"/>
          </w:p>
        </w:tc>
      </w:tr>
      <w:tr w:rsidR="00C94B18" w:rsidTr="008755C6" w14:paraId="07005F04" w14:textId="77777777">
        <w:tc>
          <w:tcPr>
            <w:tcW w:w="554" w:type="dxa"/>
          </w:tcPr>
          <w:p w:rsidRPr="008755C6" w:rsidR="00C94B18" w:rsidP="007A73D6" w:rsidRDefault="008755C6" w14:paraId="5E4A3B97" w14:textId="5F50B179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36" w:type="dxa"/>
          </w:tcPr>
          <w:p w:rsidRPr="008755C6" w:rsidR="00C94B18" w:rsidP="007A73D6" w:rsidRDefault="008755C6" w14:paraId="3CC69B3F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 xml:space="preserve">Make </w:t>
            </w:r>
            <w:proofErr w:type="gramStart"/>
            <w:r w:rsidRPr="008755C6"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 w:rsidRPr="008755C6">
              <w:rPr>
                <w:rFonts w:ascii="Verdana" w:hAnsi="Verdana"/>
                <w:sz w:val="20"/>
                <w:szCs w:val="20"/>
              </w:rPr>
              <w:t xml:space="preserve"> quick initial assessment.</w:t>
            </w:r>
          </w:p>
          <w:p w:rsidRPr="008755C6" w:rsidR="008755C6" w:rsidP="008755C6" w:rsidRDefault="008755C6" w14:paraId="2315F0A0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Survey the situation/scene.</w:t>
            </w:r>
          </w:p>
          <w:p w:rsidRPr="008755C6" w:rsidR="008755C6" w:rsidP="008755C6" w:rsidRDefault="008755C6" w14:paraId="5CC3A91F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Assess impact on students/staff/</w:t>
            </w:r>
            <w:proofErr w:type="gramStart"/>
            <w:r w:rsidRPr="008755C6">
              <w:rPr>
                <w:rFonts w:ascii="Verdana" w:hAnsi="Verdana"/>
                <w:sz w:val="20"/>
                <w:szCs w:val="20"/>
              </w:rPr>
              <w:t>others</w:t>
            </w:r>
            <w:proofErr w:type="gramEnd"/>
          </w:p>
          <w:p w:rsidRPr="008755C6" w:rsidR="008755C6" w:rsidP="008755C6" w:rsidRDefault="008755C6" w14:paraId="2851CCFD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 xml:space="preserve">Assess severity/duration of </w:t>
            </w:r>
            <w:proofErr w:type="gramStart"/>
            <w:r w:rsidRPr="008755C6">
              <w:rPr>
                <w:rFonts w:ascii="Verdana" w:hAnsi="Verdana"/>
                <w:sz w:val="20"/>
                <w:szCs w:val="20"/>
              </w:rPr>
              <w:t>impact</w:t>
            </w:r>
            <w:proofErr w:type="gramEnd"/>
          </w:p>
          <w:p w:rsidRPr="008755C6" w:rsidR="008755C6" w:rsidP="008755C6" w:rsidRDefault="008755C6" w14:paraId="0DE2A76C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 xml:space="preserve">Share information with relevant </w:t>
            </w:r>
            <w:proofErr w:type="gramStart"/>
            <w:r w:rsidRPr="008755C6">
              <w:rPr>
                <w:rFonts w:ascii="Verdana" w:hAnsi="Verdana"/>
                <w:sz w:val="20"/>
                <w:szCs w:val="20"/>
              </w:rPr>
              <w:t>staff</w:t>
            </w:r>
            <w:proofErr w:type="gramEnd"/>
          </w:p>
          <w:p w:rsidRPr="00954173" w:rsidR="00341A15" w:rsidP="000D48DF" w:rsidRDefault="008755C6" w14:paraId="43C68766" w14:textId="37FB3006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954173">
              <w:rPr>
                <w:rFonts w:ascii="Verdana" w:hAnsi="Verdana"/>
                <w:sz w:val="20"/>
                <w:szCs w:val="20"/>
              </w:rPr>
              <w:t>Evacuate the building if needed</w:t>
            </w:r>
            <w:r w:rsidRPr="00954173" w:rsidR="00954173">
              <w:rPr>
                <w:rFonts w:ascii="Verdana" w:hAnsi="Verdana"/>
                <w:sz w:val="20"/>
                <w:szCs w:val="20"/>
              </w:rPr>
              <w:t>, including animals if appropriate.</w:t>
            </w:r>
          </w:p>
          <w:p w:rsidRPr="008755C6" w:rsidR="008755C6" w:rsidP="008755C6" w:rsidRDefault="00DF1539" w14:paraId="6A3E0755" w14:textId="6CCA1A14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Encourage staff and students not directly involved to leave scene logging this.</w:t>
            </w:r>
            <w:r w:rsidRPr="008755C6" w:rsidR="008755C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gramStart"/>
            <w:r w:rsidRPr="008755C6" w:rsidR="008755C6">
              <w:rPr>
                <w:rFonts w:ascii="Verdana" w:hAnsi="Verdana"/>
                <w:sz w:val="20"/>
                <w:szCs w:val="20"/>
              </w:rPr>
              <w:t>if</w:t>
            </w:r>
            <w:proofErr w:type="gramEnd"/>
            <w:r w:rsidRPr="008755C6" w:rsidR="008755C6">
              <w:rPr>
                <w:rFonts w:ascii="Verdana" w:hAnsi="Verdana"/>
                <w:sz w:val="20"/>
                <w:szCs w:val="20"/>
              </w:rPr>
              <w:t xml:space="preserve"> relevant)</w:t>
            </w:r>
          </w:p>
          <w:p w:rsidRPr="008755C6" w:rsidR="008755C6" w:rsidP="008755C6" w:rsidRDefault="008755C6" w14:paraId="60DD044B" w14:textId="2C4F0799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Call emergency services (if needed)</w:t>
            </w:r>
          </w:p>
        </w:tc>
        <w:tc>
          <w:tcPr>
            <w:tcW w:w="3486" w:type="dxa"/>
          </w:tcPr>
          <w:p w:rsidRPr="008755C6" w:rsidR="00C94B18" w:rsidP="007A73D6" w:rsidRDefault="007321F9" w14:paraId="19FA956E" w14:textId="5625538E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Incident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Lead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to gather and share information to support decision making.</w:t>
            </w:r>
          </w:p>
        </w:tc>
        <w:tc>
          <w:tcPr>
            <w:tcW w:w="1487" w:type="dxa"/>
          </w:tcPr>
          <w:p w:rsidRPr="008755C6" w:rsidR="00C94B18" w:rsidP="007A73D6" w:rsidRDefault="00C94B18" w14:paraId="3D434AD1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C94B18" w:rsidP="007A73D6" w:rsidRDefault="00C94B18" w14:paraId="599A140F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94B18" w:rsidTr="008755C6" w14:paraId="24F78807" w14:textId="77777777">
        <w:tc>
          <w:tcPr>
            <w:tcW w:w="554" w:type="dxa"/>
          </w:tcPr>
          <w:p w:rsidRPr="008755C6" w:rsidR="00C94B18" w:rsidP="007A73D6" w:rsidRDefault="008755C6" w14:paraId="3449CE95" w14:textId="35B5614C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836" w:type="dxa"/>
          </w:tcPr>
          <w:p w:rsidRPr="008755C6" w:rsidR="00C94B18" w:rsidP="007A73D6" w:rsidRDefault="008755C6" w14:paraId="0E86F177" w14:textId="2A5BB5F2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Identify individuals to carry out Incident management roles. </w:t>
            </w:r>
          </w:p>
        </w:tc>
        <w:tc>
          <w:tcPr>
            <w:tcW w:w="3486" w:type="dxa"/>
          </w:tcPr>
          <w:p w:rsidRPr="008755C6" w:rsidR="00C94B18" w:rsidP="007A73D6" w:rsidRDefault="008755C6" w14:paraId="69EA12B5" w14:textId="61D48A80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Relevant staff identified in appendix</w:t>
            </w:r>
          </w:p>
        </w:tc>
        <w:tc>
          <w:tcPr>
            <w:tcW w:w="1487" w:type="dxa"/>
          </w:tcPr>
          <w:p w:rsidRPr="008755C6" w:rsidR="00C94B18" w:rsidP="007A73D6" w:rsidRDefault="00C94B18" w14:paraId="53DC9799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C94B18" w:rsidP="007A73D6" w:rsidRDefault="00C94B18" w14:paraId="50B0AD5C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94B18" w:rsidTr="008755C6" w14:paraId="4B7D730A" w14:textId="77777777">
        <w:tc>
          <w:tcPr>
            <w:tcW w:w="554" w:type="dxa"/>
          </w:tcPr>
          <w:p w:rsidRPr="008755C6" w:rsidR="00C94B18" w:rsidP="007A73D6" w:rsidRDefault="008755C6" w14:paraId="472A33B5" w14:textId="0A62817F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836" w:type="dxa"/>
          </w:tcPr>
          <w:p w:rsidRPr="008755C6" w:rsidR="00C94B18" w:rsidP="007A73D6" w:rsidRDefault="008755C6" w14:paraId="390E8550" w14:textId="3B47C8F6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 log of key decisions, actions and who is responsible, to be maintained throughout incident.</w:t>
            </w:r>
          </w:p>
        </w:tc>
        <w:tc>
          <w:tcPr>
            <w:tcW w:w="3486" w:type="dxa"/>
          </w:tcPr>
          <w:p w:rsidRPr="008755C6" w:rsidR="00C94B18" w:rsidP="007A73D6" w:rsidRDefault="008755C6" w14:paraId="7D1D30BD" w14:textId="3379511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Incident log attached in appendix</w:t>
            </w:r>
          </w:p>
        </w:tc>
        <w:tc>
          <w:tcPr>
            <w:tcW w:w="1487" w:type="dxa"/>
          </w:tcPr>
          <w:p w:rsidRPr="008755C6" w:rsidR="00C94B18" w:rsidP="007A73D6" w:rsidRDefault="00C94B18" w14:paraId="63E3CB54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C94B18" w:rsidP="007A73D6" w:rsidRDefault="00C94B18" w14:paraId="34FC3B58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321F9" w:rsidTr="002252BF" w14:paraId="2F893892" w14:textId="77777777">
        <w:tc>
          <w:tcPr>
            <w:tcW w:w="554" w:type="dxa"/>
          </w:tcPr>
          <w:p w:rsidRPr="008755C6" w:rsidR="00C94B18" w:rsidP="007A73D6" w:rsidRDefault="008755C6" w14:paraId="26B318D5" w14:textId="000E934C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8755C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836" w:type="dxa"/>
          </w:tcPr>
          <w:p w:rsidRPr="008755C6" w:rsidR="00C94B18" w:rsidP="007A73D6" w:rsidRDefault="008755C6" w14:paraId="3FCC60D2" w14:textId="28D1F442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Record names of students/staff</w:t>
            </w:r>
            <w:r w:rsidR="007321F9">
              <w:rPr>
                <w:rFonts w:ascii="Verdana" w:hAnsi="Verdana"/>
                <w:sz w:val="20"/>
                <w:szCs w:val="20"/>
              </w:rPr>
              <w:t>/volunteers that have been injured or affected by incident</w:t>
            </w:r>
          </w:p>
        </w:tc>
        <w:tc>
          <w:tcPr>
            <w:tcW w:w="3486" w:type="dxa"/>
            <w:shd w:val="clear" w:color="auto" w:fill="FFFFFF" w:themeFill="background1"/>
          </w:tcPr>
          <w:p w:rsidRPr="008755C6" w:rsidR="00C94B18" w:rsidP="007A73D6" w:rsidRDefault="007321F9" w14:paraId="1EAB3008" w14:textId="289D63B9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info may need to be shared with emergency services, consider how to be logged?</w:t>
            </w:r>
          </w:p>
        </w:tc>
        <w:tc>
          <w:tcPr>
            <w:tcW w:w="1487" w:type="dxa"/>
          </w:tcPr>
          <w:p w:rsidRPr="008755C6" w:rsidR="00C94B18" w:rsidP="007A73D6" w:rsidRDefault="00C94B18" w14:paraId="285E7148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C94B18" w:rsidP="007A73D6" w:rsidRDefault="00C94B18" w14:paraId="4A2CB0D8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94B18" w:rsidTr="008755C6" w14:paraId="7E0C81C5" w14:textId="77777777">
        <w:tc>
          <w:tcPr>
            <w:tcW w:w="554" w:type="dxa"/>
          </w:tcPr>
          <w:p w:rsidRPr="008755C6" w:rsidR="00C94B18" w:rsidP="007A73D6" w:rsidRDefault="007321F9" w14:paraId="3E4BF44F" w14:textId="674B5329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836" w:type="dxa"/>
          </w:tcPr>
          <w:p w:rsidRPr="008755C6" w:rsidR="00C94B18" w:rsidP="007A73D6" w:rsidRDefault="007321F9" w14:paraId="02E8482E" w14:textId="058C0292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Log details of all items lost due to the incident if appropriate whether college, student,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staff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or visitor property.</w:t>
            </w:r>
          </w:p>
        </w:tc>
        <w:tc>
          <w:tcPr>
            <w:tcW w:w="3486" w:type="dxa"/>
          </w:tcPr>
          <w:p w:rsidRPr="008755C6" w:rsidR="00C94B18" w:rsidP="007A73D6" w:rsidRDefault="00C94B18" w14:paraId="2425B925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</w:tcPr>
          <w:p w:rsidRPr="008755C6" w:rsidR="00C94B18" w:rsidP="007A73D6" w:rsidRDefault="00C94B18" w14:paraId="563C8F44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C94B18" w:rsidP="007A73D6" w:rsidRDefault="00C94B18" w14:paraId="6C5117D7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321F9" w:rsidTr="002252BF" w14:paraId="7CD8113D" w14:textId="77777777">
        <w:tc>
          <w:tcPr>
            <w:tcW w:w="554" w:type="dxa"/>
          </w:tcPr>
          <w:p w:rsidRPr="008755C6" w:rsidR="00C94B18" w:rsidP="007A73D6" w:rsidRDefault="007321F9" w14:paraId="40DB6DB5" w14:textId="41E1FB8A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836" w:type="dxa"/>
          </w:tcPr>
          <w:p w:rsidRPr="008755C6" w:rsidR="00C94B18" w:rsidP="007A73D6" w:rsidRDefault="007321F9" w14:paraId="3D0C9E6F" w14:textId="6FA87FB2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recording process in place for students/staff/visitors leaving site/scene.</w:t>
            </w:r>
          </w:p>
        </w:tc>
        <w:tc>
          <w:tcPr>
            <w:tcW w:w="3486" w:type="dxa"/>
            <w:shd w:val="clear" w:color="auto" w:fill="FFFFFF" w:themeFill="background1"/>
          </w:tcPr>
          <w:p w:rsidRPr="008755C6" w:rsidR="00C94B18" w:rsidP="007A73D6" w:rsidRDefault="007321F9" w14:paraId="2826CE75" w14:textId="0484BBFF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do we want to log?</w:t>
            </w:r>
          </w:p>
        </w:tc>
        <w:tc>
          <w:tcPr>
            <w:tcW w:w="1487" w:type="dxa"/>
          </w:tcPr>
          <w:p w:rsidR="00C94B18" w:rsidP="007A73D6" w:rsidRDefault="00C94B18" w14:paraId="77975D75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="007321F9" w:rsidP="007A73D6" w:rsidRDefault="007321F9" w14:paraId="03443D49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="007321F9" w:rsidP="007A73D6" w:rsidRDefault="007321F9" w14:paraId="681415C5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Pr="008755C6" w:rsidR="007321F9" w:rsidP="007A73D6" w:rsidRDefault="007321F9" w14:paraId="73CB38F1" w14:textId="6BEFC2E1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C94B18" w:rsidP="007A73D6" w:rsidRDefault="00C94B18" w14:paraId="5654589B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Pr="007321F9" w:rsidR="007321F9" w:rsidTr="007321F9" w14:paraId="19DAA4FB" w14:textId="77777777">
        <w:tc>
          <w:tcPr>
            <w:tcW w:w="554" w:type="dxa"/>
            <w:shd w:val="clear" w:color="auto" w:fill="FF0000"/>
          </w:tcPr>
          <w:p w:rsidRPr="008755C6" w:rsidR="00C94B18" w:rsidP="007A73D6" w:rsidRDefault="00C94B18" w14:paraId="081A56B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FF0000"/>
          </w:tcPr>
          <w:p w:rsidRPr="007321F9" w:rsidR="00C94B18" w:rsidP="007321F9" w:rsidRDefault="007321F9" w14:paraId="020D844E" w14:textId="03409631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Requirement</w:t>
            </w:r>
          </w:p>
          <w:p w:rsidRPr="007321F9" w:rsidR="007321F9" w:rsidP="007321F9" w:rsidRDefault="007321F9" w14:paraId="757C456C" w14:textId="5C09E11A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FF0000"/>
          </w:tcPr>
          <w:p w:rsidRPr="007321F9" w:rsidR="00C94B18" w:rsidP="007321F9" w:rsidRDefault="007321F9" w14:paraId="3B8035DF" w14:textId="261C4680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487" w:type="dxa"/>
            <w:shd w:val="clear" w:color="auto" w:fill="FF0000"/>
          </w:tcPr>
          <w:p w:rsidRPr="007321F9" w:rsidR="00C94B18" w:rsidP="007321F9" w:rsidRDefault="007321F9" w14:paraId="59FBFA1A" w14:textId="7D87CD4B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Action</w:t>
            </w:r>
          </w:p>
          <w:p w:rsidRPr="007321F9" w:rsidR="007321F9" w:rsidP="007321F9" w:rsidRDefault="007321F9" w14:paraId="409F8CBF" w14:textId="5AA37902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Completed Tick Yes/No</w:t>
            </w:r>
          </w:p>
        </w:tc>
        <w:tc>
          <w:tcPr>
            <w:tcW w:w="1093" w:type="dxa"/>
            <w:shd w:val="clear" w:color="auto" w:fill="FF0000"/>
          </w:tcPr>
          <w:p w:rsidRPr="007321F9" w:rsidR="00C94B18" w:rsidP="007321F9" w:rsidRDefault="007321F9" w14:paraId="43E741F8" w14:textId="73FA8F4C">
            <w:pPr>
              <w:tabs>
                <w:tab w:val="left" w:pos="582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By </w:t>
            </w: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7321F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Whom</w:t>
            </w:r>
          </w:p>
        </w:tc>
      </w:tr>
      <w:tr w:rsidR="007321F9" w:rsidTr="008755C6" w14:paraId="33E1D563" w14:textId="77777777">
        <w:tc>
          <w:tcPr>
            <w:tcW w:w="554" w:type="dxa"/>
          </w:tcPr>
          <w:p w:rsidRPr="008755C6" w:rsidR="007321F9" w:rsidP="007A73D6" w:rsidRDefault="00EE6B47" w14:paraId="37033056" w14:textId="489C6948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836" w:type="dxa"/>
          </w:tcPr>
          <w:p w:rsidRPr="008755C6" w:rsidR="007321F9" w:rsidP="007A73D6" w:rsidRDefault="00EE6B47" w14:paraId="106235ED" w14:textId="631CEFD6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the key priorities for the rest of the day.</w:t>
            </w:r>
          </w:p>
        </w:tc>
        <w:tc>
          <w:tcPr>
            <w:tcW w:w="3486" w:type="dxa"/>
          </w:tcPr>
          <w:p w:rsidR="007321F9" w:rsidP="007A73D6" w:rsidRDefault="00EE6B47" w14:paraId="1225C799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 by SLT roles and actions to be identified</w:t>
            </w:r>
            <w:r w:rsidR="002252BF">
              <w:rPr>
                <w:rFonts w:ascii="Verdana" w:hAnsi="Verdana"/>
                <w:sz w:val="20"/>
                <w:szCs w:val="20"/>
              </w:rPr>
              <w:t>.</w:t>
            </w:r>
          </w:p>
          <w:p w:rsidR="002252BF" w:rsidP="007A73D6" w:rsidRDefault="002252BF" w14:paraId="05B94A55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Actions to be undertaken that will support health and safety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well being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staff/students and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others</w:t>
            </w:r>
            <w:proofErr w:type="gramEnd"/>
          </w:p>
          <w:p w:rsidR="002252BF" w:rsidP="007A73D6" w:rsidRDefault="002252BF" w14:paraId="384F132A" w14:textId="4C9F0A99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="002252BF" w:rsidP="007A73D6" w:rsidRDefault="002252BF" w14:paraId="0C666F58" w14:textId="11E27B1F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Consideration to </w:t>
            </w:r>
            <w:r w:rsidR="00DF1539">
              <w:rPr>
                <w:rFonts w:ascii="Verdana" w:hAnsi="Verdana"/>
                <w:sz w:val="20"/>
                <w:szCs w:val="20"/>
              </w:rPr>
              <w:t xml:space="preserve">be given to </w:t>
            </w:r>
            <w:r>
              <w:rPr>
                <w:rFonts w:ascii="Verdana" w:hAnsi="Verdana"/>
                <w:sz w:val="20"/>
                <w:szCs w:val="20"/>
              </w:rPr>
              <w:t xml:space="preserve">establishing a pattern of working </w:t>
            </w:r>
            <w:r w:rsidR="00DF1539">
              <w:rPr>
                <w:rFonts w:ascii="Verdana" w:hAnsi="Verdana"/>
                <w:sz w:val="20"/>
                <w:szCs w:val="20"/>
              </w:rPr>
              <w:t>for the near</w:t>
            </w:r>
            <w:r>
              <w:rPr>
                <w:rFonts w:ascii="Verdana" w:hAnsi="Verdana"/>
                <w:sz w:val="20"/>
                <w:szCs w:val="20"/>
              </w:rPr>
              <w:t xml:space="preserve"> future to minimise disruption.</w:t>
            </w:r>
          </w:p>
          <w:p w:rsidR="002252BF" w:rsidP="007A73D6" w:rsidRDefault="002252BF" w14:paraId="6ABBAC36" w14:textId="3CCA90BF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="002252BF" w:rsidP="007A73D6" w:rsidRDefault="002252BF" w14:paraId="421FD643" w14:textId="68602488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responsibilities college has.</w:t>
            </w:r>
          </w:p>
          <w:p w:rsidR="002252BF" w:rsidP="007A73D6" w:rsidRDefault="002252BF" w14:paraId="4B6653D1" w14:textId="2FAA4DAC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Pr="008755C6" w:rsidR="002252BF" w:rsidP="007A73D6" w:rsidRDefault="002252BF" w14:paraId="22BB810B" w14:textId="30654684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</w:tcPr>
          <w:p w:rsidRPr="008755C6" w:rsidR="007321F9" w:rsidP="007A73D6" w:rsidRDefault="007321F9" w14:paraId="0E524277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7321F9" w:rsidP="007A73D6" w:rsidRDefault="007321F9" w14:paraId="04CC7CF1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321F9" w:rsidTr="008755C6" w14:paraId="7D8BD2E7" w14:textId="77777777">
        <w:tc>
          <w:tcPr>
            <w:tcW w:w="554" w:type="dxa"/>
          </w:tcPr>
          <w:p w:rsidRPr="008755C6" w:rsidR="007321F9" w:rsidP="007A73D6" w:rsidRDefault="002252BF" w14:paraId="106B5824" w14:textId="4B321C33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836" w:type="dxa"/>
          </w:tcPr>
          <w:p w:rsidR="007321F9" w:rsidP="007A73D6" w:rsidRDefault="002252BF" w14:paraId="6BF256D9" w14:textId="5735F341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 Strategy</w:t>
            </w:r>
          </w:p>
          <w:p w:rsidR="002252BF" w:rsidP="007A73D6" w:rsidRDefault="002252BF" w14:paraId="4BC1FA8D" w14:textId="610841C3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Sharing of appropriate information with staff, students, parents/carers relevant professionals.</w:t>
            </w:r>
          </w:p>
          <w:p w:rsidR="002252BF" w:rsidP="007A73D6" w:rsidRDefault="002252BF" w14:paraId="0C2B1AB8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Pr="008755C6" w:rsidR="002252BF" w:rsidP="007A73D6" w:rsidRDefault="002252BF" w14:paraId="0121234A" w14:textId="4AFAA224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6" w:type="dxa"/>
          </w:tcPr>
          <w:p w:rsidR="007321F9" w:rsidP="007A73D6" w:rsidRDefault="002252BF" w14:paraId="7FF507F9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agreed template to be added to appendix</w:t>
            </w:r>
          </w:p>
          <w:p w:rsidR="002252BF" w:rsidP="007A73D6" w:rsidRDefault="002252BF" w14:paraId="099022F1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Pr="008755C6" w:rsidR="002252BF" w:rsidP="007A73D6" w:rsidRDefault="002252BF" w14:paraId="6F5388EC" w14:textId="30D5AC08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accessible staff/parents contact details?</w:t>
            </w:r>
          </w:p>
        </w:tc>
        <w:tc>
          <w:tcPr>
            <w:tcW w:w="1487" w:type="dxa"/>
          </w:tcPr>
          <w:p w:rsidRPr="008755C6" w:rsidR="007321F9" w:rsidP="007A73D6" w:rsidRDefault="007321F9" w14:paraId="72B8CB08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7321F9" w:rsidP="007A73D6" w:rsidRDefault="007321F9" w14:paraId="3651DCAE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252BF" w:rsidTr="008755C6" w14:paraId="0588B3BB" w14:textId="77777777">
        <w:tc>
          <w:tcPr>
            <w:tcW w:w="554" w:type="dxa"/>
          </w:tcPr>
          <w:p w:rsidR="002252BF" w:rsidP="007A73D6" w:rsidRDefault="002252BF" w14:paraId="239CBB1B" w14:textId="10357A10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836" w:type="dxa"/>
          </w:tcPr>
          <w:p w:rsidR="002252BF" w:rsidP="007A73D6" w:rsidRDefault="002252BF" w14:paraId="4EC2CB35" w14:textId="59247B9B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 additional expenditure incurred due to incident</w:t>
            </w:r>
          </w:p>
        </w:tc>
        <w:tc>
          <w:tcPr>
            <w:tcW w:w="3486" w:type="dxa"/>
          </w:tcPr>
          <w:p w:rsidRPr="008755C6" w:rsidR="002252BF" w:rsidP="007A73D6" w:rsidRDefault="002252BF" w14:paraId="21FA8646" w14:textId="04C2C0B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 to be created</w:t>
            </w:r>
          </w:p>
        </w:tc>
        <w:tc>
          <w:tcPr>
            <w:tcW w:w="1487" w:type="dxa"/>
          </w:tcPr>
          <w:p w:rsidRPr="008755C6" w:rsidR="002252BF" w:rsidP="007A73D6" w:rsidRDefault="002252BF" w14:paraId="22FDF2FD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2252BF" w:rsidP="007A73D6" w:rsidRDefault="002252BF" w14:paraId="035F994C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252BF" w:rsidTr="008755C6" w14:paraId="401D24A7" w14:textId="77777777">
        <w:tc>
          <w:tcPr>
            <w:tcW w:w="554" w:type="dxa"/>
          </w:tcPr>
          <w:p w:rsidR="002252BF" w:rsidP="007A73D6" w:rsidRDefault="002252BF" w14:paraId="3BB04626" w14:textId="06DAF4FA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836" w:type="dxa"/>
          </w:tcPr>
          <w:p w:rsidR="002252BF" w:rsidP="007A73D6" w:rsidRDefault="002252BF" w14:paraId="747FFB5D" w14:textId="770CA15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Log items recognised as damaged due to incident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as long as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it is appropriate (are there H&amp;S implications)</w:t>
            </w:r>
          </w:p>
        </w:tc>
        <w:tc>
          <w:tcPr>
            <w:tcW w:w="3486" w:type="dxa"/>
          </w:tcPr>
          <w:p w:rsidRPr="008755C6" w:rsidR="002252BF" w:rsidP="00C908A2" w:rsidRDefault="00C908A2" w14:paraId="6CDB1DA3" w14:textId="7039B221">
            <w:pPr>
              <w:tabs>
                <w:tab w:val="left" w:pos="58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</w:t>
            </w:r>
          </w:p>
        </w:tc>
        <w:tc>
          <w:tcPr>
            <w:tcW w:w="1487" w:type="dxa"/>
          </w:tcPr>
          <w:p w:rsidRPr="008755C6" w:rsidR="002252BF" w:rsidP="007A73D6" w:rsidRDefault="002252BF" w14:paraId="2D0CE3FC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2252BF" w:rsidP="007A73D6" w:rsidRDefault="002252BF" w14:paraId="6293186E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674AB" w:rsidTr="008755C6" w14:paraId="1CF63262" w14:textId="77777777">
        <w:tc>
          <w:tcPr>
            <w:tcW w:w="554" w:type="dxa"/>
          </w:tcPr>
          <w:p w:rsidR="006674AB" w:rsidP="007A73D6" w:rsidRDefault="006674AB" w14:paraId="4DC00C9C" w14:textId="546498FF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836" w:type="dxa"/>
          </w:tcPr>
          <w:p w:rsidR="006674AB" w:rsidP="007A73D6" w:rsidRDefault="006674AB" w14:paraId="5BB0AE6A" w14:textId="021ABAC4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support process for staff/students in relevant</w:t>
            </w:r>
          </w:p>
        </w:tc>
        <w:tc>
          <w:tcPr>
            <w:tcW w:w="3486" w:type="dxa"/>
          </w:tcPr>
          <w:p w:rsidR="006674AB" w:rsidP="00C908A2" w:rsidRDefault="0081707E" w14:paraId="7840B008" w14:textId="77777777">
            <w:pPr>
              <w:tabs>
                <w:tab w:val="left" w:pos="58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Ensuring continue with programme in a safe environment.  </w:t>
            </w:r>
          </w:p>
          <w:p w:rsidR="0081707E" w:rsidP="00C908A2" w:rsidRDefault="0081707E" w14:paraId="7BD67AD1" w14:textId="77777777">
            <w:pPr>
              <w:tabs>
                <w:tab w:val="left" w:pos="58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Support in managing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change</w:t>
            </w:r>
            <w:proofErr w:type="gramEnd"/>
          </w:p>
          <w:p w:rsidR="0081707E" w:rsidP="00C908A2" w:rsidRDefault="0081707E" w14:paraId="17603827" w14:textId="77777777">
            <w:pPr>
              <w:tabs>
                <w:tab w:val="left" w:pos="58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 other professionals if appropriate for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support</w:t>
            </w:r>
            <w:proofErr w:type="gramEnd"/>
          </w:p>
          <w:p w:rsidR="0081707E" w:rsidP="00C908A2" w:rsidRDefault="0081707E" w14:paraId="241FF379" w14:textId="5487C7B1">
            <w:pPr>
              <w:tabs>
                <w:tab w:val="left" w:pos="58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Flexible working arrangements where appropriate</w:t>
            </w:r>
          </w:p>
        </w:tc>
        <w:tc>
          <w:tcPr>
            <w:tcW w:w="1487" w:type="dxa"/>
          </w:tcPr>
          <w:p w:rsidRPr="008755C6" w:rsidR="006674AB" w:rsidP="007A73D6" w:rsidRDefault="006674AB" w14:paraId="78CC3010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6674AB" w:rsidP="007A73D6" w:rsidRDefault="006674AB" w14:paraId="4C5CBE1D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54173" w:rsidTr="008755C6" w14:paraId="47F6704E" w14:textId="77777777">
        <w:tc>
          <w:tcPr>
            <w:tcW w:w="554" w:type="dxa"/>
          </w:tcPr>
          <w:p w:rsidR="00954173" w:rsidP="007A73D6" w:rsidRDefault="00954173" w14:paraId="53E48D5B" w14:textId="16601C4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836" w:type="dxa"/>
          </w:tcPr>
          <w:p w:rsidR="00954173" w:rsidP="007A73D6" w:rsidRDefault="00954173" w14:paraId="020FB707" w14:textId="7CBF4E8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Create re-homing plan for animals on a short/long term basis if appropriate.</w:t>
            </w:r>
          </w:p>
        </w:tc>
        <w:tc>
          <w:tcPr>
            <w:tcW w:w="3486" w:type="dxa"/>
          </w:tcPr>
          <w:p w:rsidR="00954173" w:rsidP="00C908A2" w:rsidRDefault="00954173" w14:paraId="2FED284A" w14:textId="2DA64996">
            <w:pPr>
              <w:tabs>
                <w:tab w:val="left" w:pos="58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Record where animals will be taken and who is responsible for them.</w:t>
            </w:r>
          </w:p>
        </w:tc>
        <w:tc>
          <w:tcPr>
            <w:tcW w:w="1487" w:type="dxa"/>
          </w:tcPr>
          <w:p w:rsidRPr="008755C6" w:rsidR="00954173" w:rsidP="007A73D6" w:rsidRDefault="00954173" w14:paraId="382F60D3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:rsidRPr="008755C6" w:rsidR="00954173" w:rsidP="007A73D6" w:rsidRDefault="00954173" w14:paraId="0CA24324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4B18" w:rsidP="007A73D6" w:rsidRDefault="00C94B18" w14:paraId="6AEB792C" w14:textId="77777777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="007A73D6" w:rsidP="007A73D6" w:rsidRDefault="007A73D6" w14:paraId="3EAAB75B" w14:textId="3648F161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="007A73D6" w:rsidP="007A73D6" w:rsidRDefault="007A73D6" w14:paraId="2760EF7B" w14:textId="1AC771B0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="002252BF" w:rsidP="007A73D6" w:rsidRDefault="002252BF" w14:paraId="70613DC8" w14:textId="5D8C217C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="002252BF" w:rsidP="007A73D6" w:rsidRDefault="002252BF" w14:paraId="63ED6763" w14:textId="25A43CE6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4C9E" w:rsidTr="00814C9E" w14:paraId="00818107" w14:textId="77777777">
        <w:tc>
          <w:tcPr>
            <w:tcW w:w="10456" w:type="dxa"/>
            <w:shd w:val="clear" w:color="auto" w:fill="FFC000"/>
          </w:tcPr>
          <w:p w:rsidRPr="00814C9E" w:rsidR="00814C9E" w:rsidP="007A73D6" w:rsidRDefault="00814C9E" w14:paraId="2B734742" w14:textId="1E87C383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Business Continuity </w:t>
            </w:r>
          </w:p>
        </w:tc>
      </w:tr>
    </w:tbl>
    <w:p w:rsidR="002252BF" w:rsidP="007A73D6" w:rsidRDefault="002252BF" w14:paraId="218C647C" w14:textId="3C2214EB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14C9E" w:rsidTr="00814C9E" w14:paraId="0264CCE0" w14:textId="77777777">
        <w:tc>
          <w:tcPr>
            <w:tcW w:w="10456" w:type="dxa"/>
            <w:gridSpan w:val="2"/>
            <w:shd w:val="clear" w:color="auto" w:fill="FFC000"/>
          </w:tcPr>
          <w:p w:rsidR="00814C9E" w:rsidP="007A73D6" w:rsidRDefault="00814C9E" w14:paraId="3164C84C" w14:textId="5343676D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 w:rsidRPr="00814C9E">
              <w:rPr>
                <w:rFonts w:ascii="Verdana" w:hAnsi="Verdana"/>
                <w:color w:val="FFFFFF" w:themeColor="background1"/>
                <w:sz w:val="24"/>
                <w:szCs w:val="24"/>
              </w:rPr>
              <w:t>Business Continuity Phase</w:t>
            </w:r>
          </w:p>
        </w:tc>
      </w:tr>
      <w:tr w:rsidR="00814C9E" w:rsidTr="00814C9E" w14:paraId="7D69E357" w14:textId="77777777">
        <w:tc>
          <w:tcPr>
            <w:tcW w:w="1555" w:type="dxa"/>
          </w:tcPr>
          <w:p w:rsidR="00814C9E" w:rsidP="007A73D6" w:rsidRDefault="00814C9E" w14:paraId="701468DE" w14:textId="2B47474D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Purpose</w:t>
            </w:r>
          </w:p>
        </w:tc>
        <w:tc>
          <w:tcPr>
            <w:tcW w:w="8901" w:type="dxa"/>
          </w:tcPr>
          <w:p w:rsidR="00814C9E" w:rsidP="00814C9E" w:rsidRDefault="00814C9E" w14:paraId="02CC1CA5" w14:textId="08F4A2A4">
            <w:pPr>
              <w:pStyle w:val="ListParagraph"/>
              <w:numPr>
                <w:ilvl w:val="0"/>
                <w:numId w:val="7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ensure that priority is given to those services most important to re-establish.</w:t>
            </w:r>
          </w:p>
          <w:p w:rsidR="00814C9E" w:rsidP="00814C9E" w:rsidRDefault="00814C9E" w14:paraId="33A1D3C5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identify services/processes that can be re-established quickly.</w:t>
            </w:r>
          </w:p>
          <w:p w:rsidRPr="00814C9E" w:rsidR="00814C9E" w:rsidP="00814C9E" w:rsidRDefault="00814C9E" w14:paraId="5A07EF08" w14:textId="3059F625">
            <w:pPr>
              <w:pStyle w:val="ListParagraph"/>
              <w:numPr>
                <w:ilvl w:val="0"/>
                <w:numId w:val="7"/>
              </w:num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identify areas that are non-critical that can be suspended for time being to allow for refocusing of resources.</w:t>
            </w:r>
          </w:p>
        </w:tc>
      </w:tr>
      <w:tr w:rsidR="00814C9E" w:rsidTr="00C611BF" w14:paraId="7CCD9BCD" w14:textId="77777777">
        <w:tc>
          <w:tcPr>
            <w:tcW w:w="1555" w:type="dxa"/>
          </w:tcPr>
          <w:p w:rsidR="00814C9E" w:rsidP="007A73D6" w:rsidRDefault="00814C9E" w14:paraId="62436DD9" w14:textId="2144879D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Items requiring immediate attention</w:t>
            </w:r>
          </w:p>
        </w:tc>
        <w:tc>
          <w:tcPr>
            <w:tcW w:w="8901" w:type="dxa"/>
            <w:shd w:val="clear" w:color="auto" w:fill="00B0F0"/>
          </w:tcPr>
          <w:p w:rsidR="00814C9E" w:rsidP="007A73D6" w:rsidRDefault="00814C9E" w14:paraId="0AADD73D" w14:textId="0B4378E0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Priority services/processes to be re-established.</w:t>
            </w:r>
            <w:r w:rsidR="00C908A2">
              <w:rPr>
                <w:rFonts w:ascii="Verdana" w:hAnsi="Verdana"/>
                <w:sz w:val="24"/>
                <w:szCs w:val="24"/>
              </w:rPr>
              <w:t xml:space="preserve"> BIA</w:t>
            </w:r>
          </w:p>
          <w:p w:rsidR="00814C9E" w:rsidP="007A73D6" w:rsidRDefault="00814C9E" w14:paraId="5678C362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</w:p>
          <w:p w:rsidR="00B063E6" w:rsidP="007A73D6" w:rsidRDefault="00814C9E" w14:paraId="760F0BBF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to log</w:t>
            </w:r>
            <w:r w:rsidR="00B063E6">
              <w:rPr>
                <w:rFonts w:ascii="Verdana" w:hAnsi="Verdana"/>
                <w:sz w:val="24"/>
                <w:szCs w:val="24"/>
              </w:rPr>
              <w:t xml:space="preserve"> or record in minutes.</w:t>
            </w:r>
          </w:p>
          <w:p w:rsidR="00814C9E" w:rsidP="007A73D6" w:rsidRDefault="00E50726" w14:paraId="4FDA17BD" w14:textId="262D16D0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Business</w:t>
            </w:r>
            <w:r w:rsidR="00C611BF">
              <w:rPr>
                <w:rFonts w:ascii="Verdana" w:hAnsi="Verdana"/>
                <w:sz w:val="24"/>
                <w:szCs w:val="24"/>
              </w:rPr>
              <w:t xml:space="preserve"> Impact</w:t>
            </w:r>
            <w:r>
              <w:rPr>
                <w:rFonts w:ascii="Verdana" w:hAnsi="Verdana"/>
                <w:sz w:val="24"/>
                <w:szCs w:val="24"/>
              </w:rPr>
              <w:t xml:space="preserve"> Analysis to</w:t>
            </w:r>
            <w:r w:rsidR="00C611BF">
              <w:rPr>
                <w:rFonts w:ascii="Verdana" w:hAnsi="Verdana"/>
                <w:sz w:val="24"/>
                <w:szCs w:val="24"/>
              </w:rPr>
              <w:t xml:space="preserve"> support decision to </w:t>
            </w:r>
            <w:r>
              <w:rPr>
                <w:rFonts w:ascii="Verdana" w:hAnsi="Verdana"/>
                <w:sz w:val="24"/>
                <w:szCs w:val="24"/>
              </w:rPr>
              <w:t>take place as part of Development</w:t>
            </w:r>
            <w:r w:rsidR="00C611BF">
              <w:rPr>
                <w:rFonts w:ascii="Verdana" w:hAnsi="Verdana"/>
                <w:sz w:val="24"/>
                <w:szCs w:val="24"/>
              </w:rPr>
              <w:t xml:space="preserve"> (SLT)</w:t>
            </w:r>
          </w:p>
        </w:tc>
      </w:tr>
    </w:tbl>
    <w:p w:rsidR="00814C9E" w:rsidP="007A73D6" w:rsidRDefault="00814C9E" w14:paraId="0289536A" w14:textId="0D9EE91F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800"/>
        <w:gridCol w:w="3598"/>
        <w:gridCol w:w="1381"/>
        <w:gridCol w:w="1005"/>
      </w:tblGrid>
      <w:tr w:rsidR="00C55703" w:rsidTr="00C908A2" w14:paraId="498D7202" w14:textId="77777777">
        <w:tc>
          <w:tcPr>
            <w:tcW w:w="672" w:type="dxa"/>
            <w:shd w:val="clear" w:color="auto" w:fill="FFC000"/>
          </w:tcPr>
          <w:p w:rsidR="00C55703" w:rsidP="007A73D6" w:rsidRDefault="00C55703" w14:paraId="601B878B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bookmarkStart w:name="_Hlk128551385" w:id="0"/>
          </w:p>
        </w:tc>
        <w:tc>
          <w:tcPr>
            <w:tcW w:w="3803" w:type="dxa"/>
            <w:shd w:val="clear" w:color="auto" w:fill="FFC000"/>
          </w:tcPr>
          <w:p w:rsidRPr="00C55703" w:rsidR="00C55703" w:rsidP="007A73D6" w:rsidRDefault="00C55703" w14:paraId="1B2BC939" w14:textId="51B3DBC6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3600" w:type="dxa"/>
            <w:shd w:val="clear" w:color="auto" w:fill="FFC000"/>
          </w:tcPr>
          <w:p w:rsidRPr="00C55703" w:rsidR="00C55703" w:rsidP="007A73D6" w:rsidRDefault="00C55703" w14:paraId="79D34E7E" w14:textId="1E3CF7F1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1376" w:type="dxa"/>
            <w:shd w:val="clear" w:color="auto" w:fill="FFC000"/>
          </w:tcPr>
          <w:p w:rsidRPr="00C55703" w:rsidR="00C55703" w:rsidP="007A73D6" w:rsidRDefault="00C55703" w14:paraId="0CAB28BC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Action</w:t>
            </w:r>
          </w:p>
          <w:p w:rsidRPr="00C55703" w:rsidR="00C55703" w:rsidP="007A73D6" w:rsidRDefault="00C55703" w14:paraId="3A774038" w14:textId="1F26189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Complete</w:t>
            </w:r>
          </w:p>
        </w:tc>
        <w:tc>
          <w:tcPr>
            <w:tcW w:w="1005" w:type="dxa"/>
            <w:shd w:val="clear" w:color="auto" w:fill="FFC000"/>
          </w:tcPr>
          <w:p w:rsidRPr="00C55703" w:rsidR="00C55703" w:rsidP="007A73D6" w:rsidRDefault="00C55703" w14:paraId="45D75939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By</w:t>
            </w:r>
          </w:p>
          <w:p w:rsidRPr="00C55703" w:rsidR="00C55703" w:rsidP="007A73D6" w:rsidRDefault="00C55703" w14:paraId="0BE77558" w14:textId="427D99E6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Whom</w:t>
            </w:r>
          </w:p>
        </w:tc>
      </w:tr>
      <w:tr w:rsidR="00C55703" w:rsidTr="00C908A2" w14:paraId="49245356" w14:textId="77777777">
        <w:tc>
          <w:tcPr>
            <w:tcW w:w="672" w:type="dxa"/>
          </w:tcPr>
          <w:p w:rsidRPr="00C55703" w:rsidR="00C55703" w:rsidP="007A73D6" w:rsidRDefault="00C908A2" w14:paraId="525B83AD" w14:textId="3680ED7C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803" w:type="dxa"/>
          </w:tcPr>
          <w:p w:rsidRPr="00C908A2" w:rsidR="00C55703" w:rsidP="007A73D6" w:rsidRDefault="00C55703" w14:paraId="1BD77298" w14:textId="1E1794A0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 xml:space="preserve">Set a meeting </w:t>
            </w:r>
            <w:r w:rsidR="00DF1539">
              <w:rPr>
                <w:rFonts w:ascii="Verdana" w:hAnsi="Verdana"/>
                <w:sz w:val="20"/>
                <w:szCs w:val="20"/>
              </w:rPr>
              <w:t>for the response team</w:t>
            </w:r>
            <w:r w:rsidRPr="00C908A2">
              <w:rPr>
                <w:rFonts w:ascii="Verdana" w:hAnsi="Verdana"/>
                <w:sz w:val="20"/>
                <w:szCs w:val="20"/>
              </w:rPr>
              <w:t xml:space="preserve"> to ev</w:t>
            </w:r>
            <w:r w:rsidR="00DF1539">
              <w:rPr>
                <w:rFonts w:ascii="Verdana" w:hAnsi="Verdana"/>
                <w:sz w:val="20"/>
                <w:szCs w:val="20"/>
              </w:rPr>
              <w:t>a</w:t>
            </w:r>
            <w:r w:rsidRPr="00C908A2">
              <w:rPr>
                <w:rFonts w:ascii="Verdana" w:hAnsi="Verdana"/>
                <w:sz w:val="20"/>
                <w:szCs w:val="20"/>
              </w:rPr>
              <w:t>luate impact of incident on the organisation</w:t>
            </w:r>
            <w:r w:rsidR="00DF153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0" w:type="dxa"/>
            <w:vMerge w:val="restart"/>
          </w:tcPr>
          <w:p w:rsidRPr="00C908A2" w:rsidR="00C55703" w:rsidP="007A73D6" w:rsidRDefault="00C55703" w14:paraId="70CA5464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  <w:p w:rsidRPr="00C908A2" w:rsidR="00C55703" w:rsidP="007A73D6" w:rsidRDefault="00C55703" w14:paraId="3353F687" w14:textId="0CF0AB01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 xml:space="preserve">Dependent on incident it </w:t>
            </w:r>
            <w:proofErr w:type="spellStart"/>
            <w:r w:rsidRPr="00C908A2">
              <w:rPr>
                <w:rFonts w:ascii="Verdana" w:hAnsi="Verdana"/>
                <w:sz w:val="20"/>
                <w:szCs w:val="20"/>
              </w:rPr>
              <w:t>maybe</w:t>
            </w:r>
            <w:proofErr w:type="spellEnd"/>
            <w:r w:rsidRPr="00C908A2">
              <w:rPr>
                <w:rFonts w:ascii="Verdana" w:hAnsi="Verdana"/>
                <w:sz w:val="20"/>
                <w:szCs w:val="20"/>
              </w:rPr>
              <w:t xml:space="preserve"> appropriate to receive input from external sources.</w:t>
            </w:r>
            <w:r w:rsidR="00DF1539">
              <w:rPr>
                <w:rFonts w:ascii="Verdana" w:hAnsi="Verdana"/>
                <w:sz w:val="20"/>
                <w:szCs w:val="20"/>
              </w:rPr>
              <w:t xml:space="preserve">  Or even invite to meeting.</w:t>
            </w:r>
          </w:p>
        </w:tc>
        <w:tc>
          <w:tcPr>
            <w:tcW w:w="1376" w:type="dxa"/>
          </w:tcPr>
          <w:p w:rsidRPr="00C55703" w:rsidR="00C55703" w:rsidP="007A73D6" w:rsidRDefault="00C55703" w14:paraId="3725738F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32CEF89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C55703" w:rsidTr="00C908A2" w14:paraId="4DA61280" w14:textId="77777777">
        <w:tc>
          <w:tcPr>
            <w:tcW w:w="672" w:type="dxa"/>
          </w:tcPr>
          <w:p w:rsidRPr="00C55703" w:rsidR="00C55703" w:rsidP="007A73D6" w:rsidRDefault="00C55703" w14:paraId="119DDBD8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3803" w:type="dxa"/>
          </w:tcPr>
          <w:p w:rsidRPr="00C908A2" w:rsidR="00C55703" w:rsidP="007A73D6" w:rsidRDefault="00C55703" w14:paraId="70079986" w14:textId="507BC6FD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>Speak with key stake holders to gather information as to what is seen by external parties as critical.</w:t>
            </w:r>
          </w:p>
        </w:tc>
        <w:tc>
          <w:tcPr>
            <w:tcW w:w="3600" w:type="dxa"/>
            <w:vMerge/>
          </w:tcPr>
          <w:p w:rsidRPr="00C908A2" w:rsidR="00C55703" w:rsidP="007A73D6" w:rsidRDefault="00C55703" w14:paraId="6E99A263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Pr="00C55703" w:rsidR="00C55703" w:rsidP="007A73D6" w:rsidRDefault="00C55703" w14:paraId="16F7A1C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35064C33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C55703" w:rsidTr="00C908A2" w14:paraId="55CB2B48" w14:textId="77777777">
        <w:tc>
          <w:tcPr>
            <w:tcW w:w="672" w:type="dxa"/>
          </w:tcPr>
          <w:p w:rsidRPr="00C55703" w:rsidR="00C55703" w:rsidP="007A73D6" w:rsidRDefault="00C908A2" w14:paraId="77208765" w14:textId="0B238C29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03" w:type="dxa"/>
          </w:tcPr>
          <w:p w:rsidRPr="00C908A2" w:rsidR="00C55703" w:rsidP="007A73D6" w:rsidRDefault="00C908A2" w14:paraId="35F73829" w14:textId="60F1E962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 xml:space="preserve">Plan how activities can be maintained identifying those most important to the organisation using </w:t>
            </w:r>
            <w:r w:rsidR="00DF1539">
              <w:rPr>
                <w:rFonts w:ascii="Verdana" w:hAnsi="Verdana"/>
                <w:sz w:val="20"/>
                <w:szCs w:val="20"/>
              </w:rPr>
              <w:t xml:space="preserve">the Business Impact Assessment as a tool. </w:t>
            </w:r>
          </w:p>
        </w:tc>
        <w:tc>
          <w:tcPr>
            <w:tcW w:w="3600" w:type="dxa"/>
          </w:tcPr>
          <w:p w:rsidRPr="00C908A2" w:rsidR="00C55703" w:rsidP="007A73D6" w:rsidRDefault="00C908A2" w14:paraId="08759E7C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>Consider:</w:t>
            </w:r>
          </w:p>
          <w:p w:rsidRPr="00C908A2" w:rsidR="00C908A2" w:rsidP="00C908A2" w:rsidRDefault="00C908A2" w14:paraId="5FC07B40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>Immediate and ongoing priorities.</w:t>
            </w:r>
          </w:p>
          <w:p w:rsidR="00C908A2" w:rsidP="00C908A2" w:rsidRDefault="00C908A2" w14:paraId="7FF49E52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C908A2">
              <w:rPr>
                <w:rFonts w:ascii="Verdana" w:hAnsi="Verdana"/>
                <w:sz w:val="20"/>
                <w:szCs w:val="20"/>
              </w:rPr>
              <w:t>Communication strategies</w:t>
            </w:r>
          </w:p>
          <w:p w:rsidR="00C908A2" w:rsidP="00C908A2" w:rsidRDefault="00C908A2" w14:paraId="29F82F12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Resource availability</w:t>
            </w:r>
          </w:p>
          <w:p w:rsidR="00C908A2" w:rsidP="00C908A2" w:rsidRDefault="00C908A2" w14:paraId="6468C2DF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Roles and responsibilities</w:t>
            </w:r>
          </w:p>
          <w:p w:rsidR="00C908A2" w:rsidP="00C908A2" w:rsidRDefault="00C908A2" w14:paraId="5586A8BE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</w:t>
            </w:r>
          </w:p>
          <w:p w:rsidR="00C908A2" w:rsidP="00C908A2" w:rsidRDefault="00C908A2" w14:paraId="60D7D901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Welfare issues</w:t>
            </w:r>
          </w:p>
          <w:p w:rsidR="00C908A2" w:rsidP="00C908A2" w:rsidRDefault="00C908A2" w14:paraId="5FC5184C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Stakeholder engagement</w:t>
            </w:r>
          </w:p>
          <w:p w:rsidRPr="00C908A2" w:rsidR="00C908A2" w:rsidP="00C908A2" w:rsidRDefault="00C908A2" w14:paraId="68324A25" w14:textId="4A3603E2">
            <w:pPr>
              <w:pStyle w:val="ListParagraph"/>
              <w:numPr>
                <w:ilvl w:val="0"/>
                <w:numId w:val="10"/>
              </w:num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recovery of non-critical activities</w:t>
            </w:r>
          </w:p>
        </w:tc>
        <w:tc>
          <w:tcPr>
            <w:tcW w:w="1376" w:type="dxa"/>
          </w:tcPr>
          <w:p w:rsidRPr="00C55703" w:rsidR="00C55703" w:rsidP="007A73D6" w:rsidRDefault="00C55703" w14:paraId="6C5351B1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5371F4DA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C55703" w:rsidTr="00C908A2" w14:paraId="0B692EF7" w14:textId="77777777">
        <w:tc>
          <w:tcPr>
            <w:tcW w:w="672" w:type="dxa"/>
          </w:tcPr>
          <w:p w:rsidRPr="00C55703" w:rsidR="00C55703" w:rsidP="007A73D6" w:rsidRDefault="00C908A2" w14:paraId="6E484C0F" w14:textId="153FC2BB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803" w:type="dxa"/>
          </w:tcPr>
          <w:p w:rsidRPr="00C55703" w:rsidR="00C55703" w:rsidP="007A73D6" w:rsidRDefault="00C908A2" w14:paraId="669AD2A8" w14:textId="3ECD5E4F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any stakeholders who should be involved in business continuity response</w:t>
            </w:r>
          </w:p>
        </w:tc>
        <w:tc>
          <w:tcPr>
            <w:tcW w:w="3600" w:type="dxa"/>
          </w:tcPr>
          <w:p w:rsidRPr="00C55703" w:rsidR="00C55703" w:rsidP="007A73D6" w:rsidRDefault="00C908A2" w14:paraId="5C9076EF" w14:textId="12F0CC9E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 of external partners may drive recovery of activity?</w:t>
            </w:r>
          </w:p>
        </w:tc>
        <w:tc>
          <w:tcPr>
            <w:tcW w:w="1376" w:type="dxa"/>
          </w:tcPr>
          <w:p w:rsidRPr="00C55703" w:rsidR="00C55703" w:rsidP="007A73D6" w:rsidRDefault="00C55703" w14:paraId="2D2F8AFD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13F3CF6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C55703" w:rsidTr="00C908A2" w14:paraId="0098FB13" w14:textId="77777777">
        <w:tc>
          <w:tcPr>
            <w:tcW w:w="672" w:type="dxa"/>
          </w:tcPr>
          <w:p w:rsidRPr="00C55703" w:rsidR="00C55703" w:rsidP="007A73D6" w:rsidRDefault="00C908A2" w14:paraId="5D3B6D34" w14:textId="3AE6814C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803" w:type="dxa"/>
          </w:tcPr>
          <w:p w:rsidRPr="00C55703" w:rsidR="00C55703" w:rsidP="007A73D6" w:rsidRDefault="00F31F9E" w14:paraId="4BD95BED" w14:textId="71085611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 all decision and actions and those ideas rejected with rationale</w:t>
            </w:r>
          </w:p>
        </w:tc>
        <w:tc>
          <w:tcPr>
            <w:tcW w:w="3600" w:type="dxa"/>
          </w:tcPr>
          <w:p w:rsidRPr="00C55703" w:rsidR="00C55703" w:rsidP="007A73D6" w:rsidRDefault="00F31F9E" w14:paraId="6CA86C7C" w14:textId="628FF5A6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added to incident log?</w:t>
            </w:r>
          </w:p>
        </w:tc>
        <w:tc>
          <w:tcPr>
            <w:tcW w:w="1376" w:type="dxa"/>
          </w:tcPr>
          <w:p w:rsidRPr="00C55703" w:rsidR="00C55703" w:rsidP="007A73D6" w:rsidRDefault="00C55703" w14:paraId="1456C5A3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5FE8C9F7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C55703" w:rsidTr="00C908A2" w14:paraId="17DEF0F9" w14:textId="77777777">
        <w:tc>
          <w:tcPr>
            <w:tcW w:w="672" w:type="dxa"/>
          </w:tcPr>
          <w:p w:rsidRPr="00C55703" w:rsidR="00C55703" w:rsidP="007A73D6" w:rsidRDefault="00F31F9E" w14:paraId="07E4C26D" w14:textId="47CFCD5A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803" w:type="dxa"/>
          </w:tcPr>
          <w:p w:rsidRPr="00C55703" w:rsidR="00C55703" w:rsidP="007A73D6" w:rsidRDefault="00F31F9E" w14:paraId="6E037DC1" w14:textId="2A067A18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 all financial expenditure</w:t>
            </w:r>
          </w:p>
        </w:tc>
        <w:tc>
          <w:tcPr>
            <w:tcW w:w="3600" w:type="dxa"/>
          </w:tcPr>
          <w:p w:rsidRPr="00C55703" w:rsidR="00C55703" w:rsidP="007A73D6" w:rsidRDefault="00F31F9E" w14:paraId="16FC3643" w14:textId="3425434D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logged as per incident management</w:t>
            </w:r>
          </w:p>
        </w:tc>
        <w:tc>
          <w:tcPr>
            <w:tcW w:w="1376" w:type="dxa"/>
          </w:tcPr>
          <w:p w:rsidRPr="00C55703" w:rsidR="00C55703" w:rsidP="007A73D6" w:rsidRDefault="00C55703" w14:paraId="64BA5BD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5C61329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C55703" w:rsidTr="00C908A2" w14:paraId="3F62BABD" w14:textId="77777777">
        <w:tc>
          <w:tcPr>
            <w:tcW w:w="672" w:type="dxa"/>
          </w:tcPr>
          <w:p w:rsidRPr="00C55703" w:rsidR="00C55703" w:rsidP="007A73D6" w:rsidRDefault="00F31F9E" w14:paraId="5ECF4EAE" w14:textId="1493C1A3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803" w:type="dxa"/>
          </w:tcPr>
          <w:p w:rsidRPr="00C55703" w:rsidR="00C55703" w:rsidP="007A73D6" w:rsidRDefault="00F31F9E" w14:paraId="520A5B53" w14:textId="26FF98E3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 appropriate communication with all relevant parties</w:t>
            </w:r>
          </w:p>
        </w:tc>
        <w:tc>
          <w:tcPr>
            <w:tcW w:w="3600" w:type="dxa"/>
          </w:tcPr>
          <w:p w:rsidRPr="00C55703" w:rsidR="00C55703" w:rsidP="007A73D6" w:rsidRDefault="00954173" w14:paraId="725E717D" w14:textId="5685586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Member of response team or trustees to be identified who can support in this role.</w:t>
            </w:r>
          </w:p>
        </w:tc>
        <w:tc>
          <w:tcPr>
            <w:tcW w:w="1376" w:type="dxa"/>
          </w:tcPr>
          <w:p w:rsidRPr="00C55703" w:rsidR="00C55703" w:rsidP="007A73D6" w:rsidRDefault="00C55703" w14:paraId="2C34CFA8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C55703" w:rsidP="007A73D6" w:rsidRDefault="00C55703" w14:paraId="010F34A1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bookmarkEnd w:id="0"/>
    </w:tbl>
    <w:p w:rsidR="00814C9E" w:rsidP="007A73D6" w:rsidRDefault="00814C9E" w14:paraId="24620F0C" w14:textId="3698F470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="00F31F9E" w:rsidP="007A73D6" w:rsidRDefault="00F31F9E" w14:paraId="24E63A77" w14:textId="2F5DAF8A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B6CAA" w:rsidTr="00AB6CAA" w14:paraId="1559F9E2" w14:textId="77777777">
        <w:tc>
          <w:tcPr>
            <w:tcW w:w="10456" w:type="dxa"/>
            <w:gridSpan w:val="2"/>
            <w:shd w:val="clear" w:color="auto" w:fill="FFC000"/>
          </w:tcPr>
          <w:p w:rsidRPr="00AB6CAA" w:rsidR="00AB6CAA" w:rsidP="007A73D6" w:rsidRDefault="00AB6CAA" w14:paraId="6C3A584A" w14:textId="4DE39B40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AB6CAA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lastRenderedPageBreak/>
              <w:t>Business Continuity Strategies</w:t>
            </w:r>
          </w:p>
        </w:tc>
      </w:tr>
      <w:tr w:rsidR="00AB6CAA" w:rsidTr="00AB6CAA" w14:paraId="6E7E0DA5" w14:textId="77777777">
        <w:tc>
          <w:tcPr>
            <w:tcW w:w="2830" w:type="dxa"/>
            <w:shd w:val="clear" w:color="auto" w:fill="BFBFBF" w:themeFill="background1" w:themeFillShade="BF"/>
          </w:tcPr>
          <w:p w:rsidRPr="00AB6CAA" w:rsidR="00AB6CAA" w:rsidP="007A73D6" w:rsidRDefault="00AB6CAA" w14:paraId="37D41544" w14:textId="3DBD1235">
            <w:pPr>
              <w:tabs>
                <w:tab w:val="left" w:pos="5820"/>
              </w:tabs>
              <w:rPr>
                <w:rFonts w:ascii="Verdana" w:hAnsi="Verdana"/>
                <w:b/>
                <w:bCs/>
              </w:rPr>
            </w:pPr>
            <w:r w:rsidRPr="00AB6CAA">
              <w:rPr>
                <w:rFonts w:ascii="Verdana" w:hAnsi="Verdana"/>
                <w:b/>
                <w:bCs/>
              </w:rPr>
              <w:t>Purpose</w:t>
            </w:r>
          </w:p>
        </w:tc>
        <w:tc>
          <w:tcPr>
            <w:tcW w:w="7626" w:type="dxa"/>
          </w:tcPr>
          <w:p w:rsidR="00AB6CAA" w:rsidP="00AB6CAA" w:rsidRDefault="00AB6CAA" w14:paraId="36990E61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document alternative methods of working to enable the organisation to maintain critical activities in the event of a disruption.</w:t>
            </w:r>
          </w:p>
          <w:p w:rsidRPr="00AB6CAA" w:rsidR="00AB6CAA" w:rsidP="00AB6CAA" w:rsidRDefault="00AB6CAA" w14:paraId="5E409417" w14:textId="1D1B78EA">
            <w:pPr>
              <w:pStyle w:val="ListParagraph"/>
              <w:numPr>
                <w:ilvl w:val="0"/>
                <w:numId w:val="11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ensure and evidence that alternative ways of working are agreed and felt fit for purpose.</w:t>
            </w:r>
          </w:p>
        </w:tc>
      </w:tr>
      <w:tr w:rsidR="00AB6CAA" w:rsidTr="00AB6CAA" w14:paraId="3C5DF5C2" w14:textId="77777777">
        <w:tc>
          <w:tcPr>
            <w:tcW w:w="2830" w:type="dxa"/>
            <w:shd w:val="clear" w:color="auto" w:fill="BFBFBF" w:themeFill="background1" w:themeFillShade="BF"/>
          </w:tcPr>
          <w:p w:rsidRPr="00AB6CAA" w:rsidR="00AB6CAA" w:rsidP="007A73D6" w:rsidRDefault="00AB6CAA" w14:paraId="74DE643B" w14:textId="2A501F09">
            <w:pPr>
              <w:tabs>
                <w:tab w:val="left" w:pos="5820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Circumstances when implementation of Business Continuity Strategies may take place</w:t>
            </w:r>
          </w:p>
        </w:tc>
        <w:tc>
          <w:tcPr>
            <w:tcW w:w="7626" w:type="dxa"/>
          </w:tcPr>
          <w:p w:rsidR="00AB6CAA" w:rsidP="00F90C3F" w:rsidRDefault="00F90C3F" w14:paraId="2C61F067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is recognised that it is impossible to identify all possible categories that could lead to the implementation of the Business Continuity </w:t>
            </w:r>
            <w:proofErr w:type="gramStart"/>
            <w:r>
              <w:rPr>
                <w:rFonts w:ascii="Verdana" w:hAnsi="Verdana"/>
              </w:rPr>
              <w:t>Plan</w:t>
            </w:r>
            <w:proofErr w:type="gramEnd"/>
            <w:r>
              <w:rPr>
                <w:rFonts w:ascii="Verdana" w:hAnsi="Verdana"/>
              </w:rPr>
              <w:t xml:space="preserve"> but they will generally fall within one or more of the categories below:</w:t>
            </w:r>
          </w:p>
          <w:p w:rsidR="00F90C3F" w:rsidP="00F90C3F" w:rsidRDefault="00F90C3F" w14:paraId="59ED5CD3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  <w:p w:rsidR="00F90C3F" w:rsidP="00BB7EF0" w:rsidRDefault="00BB7EF0" w14:paraId="14379B38" w14:textId="7D4F599D">
            <w:pPr>
              <w:pStyle w:val="ListParagraph"/>
              <w:numPr>
                <w:ilvl w:val="0"/>
                <w:numId w:val="13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Loss of key people or skills, </w:t>
            </w:r>
            <w:proofErr w:type="gramStart"/>
            <w:r>
              <w:rPr>
                <w:rFonts w:ascii="Verdana" w:hAnsi="Verdana"/>
              </w:rPr>
              <w:t>eg</w:t>
            </w:r>
            <w:proofErr w:type="gramEnd"/>
            <w:r>
              <w:rPr>
                <w:rFonts w:ascii="Verdana" w:hAnsi="Verdana"/>
              </w:rPr>
              <w:t xml:space="preserve"> above average absenteeism due to illness or injury, significant number of people leaving organisation.</w:t>
            </w:r>
          </w:p>
          <w:p w:rsidR="00BB7EF0" w:rsidP="00BB7EF0" w:rsidRDefault="00BB7EF0" w14:paraId="133425AB" w14:textId="1E804E0C">
            <w:pPr>
              <w:pStyle w:val="ListParagraph"/>
              <w:numPr>
                <w:ilvl w:val="0"/>
                <w:numId w:val="13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Severe weather impacting ability to attend site, impacting resources on site, transport disruption.</w:t>
            </w:r>
          </w:p>
          <w:p w:rsidR="00BB7EF0" w:rsidP="00BB7EF0" w:rsidRDefault="00BB7EF0" w14:paraId="1D97A46F" w14:textId="76BCED73">
            <w:pPr>
              <w:pStyle w:val="ListParagraph"/>
              <w:numPr>
                <w:ilvl w:val="0"/>
                <w:numId w:val="13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Loss of critical systems such as IT network, Telephony outage, power outage, utilities disruption.</w:t>
            </w:r>
          </w:p>
          <w:p w:rsidRPr="00BB7EF0" w:rsidR="00BB7EF0" w:rsidP="00BB7EF0" w:rsidRDefault="00BB7EF0" w14:paraId="48EE4ADD" w14:textId="6BC8C19E">
            <w:pPr>
              <w:pStyle w:val="ListParagraph"/>
              <w:numPr>
                <w:ilvl w:val="0"/>
                <w:numId w:val="13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Denial of access to building or part of building, through damage through fire/flood, an external emergency preventing access to entrance, utilities failure.</w:t>
            </w:r>
          </w:p>
          <w:p w:rsidR="00F90C3F" w:rsidP="00F90C3F" w:rsidRDefault="00F90C3F" w14:paraId="26C75E6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  <w:p w:rsidR="00F90C3F" w:rsidP="00F90C3F" w:rsidRDefault="00F90C3F" w14:paraId="77A46416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  <w:p w:rsidR="00F90C3F" w:rsidP="00F90C3F" w:rsidRDefault="00F90C3F" w14:paraId="447F17E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  <w:p w:rsidRPr="00F90C3F" w:rsidR="00F90C3F" w:rsidP="00F90C3F" w:rsidRDefault="00F90C3F" w14:paraId="12B81DDA" w14:textId="78A09B9F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</w:tbl>
    <w:p w:rsidR="00F31F9E" w:rsidP="007A73D6" w:rsidRDefault="00F31F9E" w14:paraId="3823FF79" w14:textId="580CA397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2381"/>
      </w:tblGrid>
      <w:tr w:rsidR="00DD6D41" w:rsidTr="009A52F4" w14:paraId="4642AC4A" w14:textId="77777777">
        <w:tc>
          <w:tcPr>
            <w:tcW w:w="8075" w:type="dxa"/>
            <w:gridSpan w:val="2"/>
            <w:shd w:val="clear" w:color="auto" w:fill="FFC000"/>
          </w:tcPr>
          <w:p w:rsidRPr="009A52F4" w:rsidR="00DD6D41" w:rsidP="007A73D6" w:rsidRDefault="009A52F4" w14:paraId="52C64CAB" w14:textId="70A411E9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Options to mitigate against a loss of premises or access to</w:t>
            </w:r>
          </w:p>
        </w:tc>
        <w:tc>
          <w:tcPr>
            <w:tcW w:w="2381" w:type="dxa"/>
            <w:shd w:val="clear" w:color="auto" w:fill="FFC000"/>
          </w:tcPr>
          <w:p w:rsidRPr="009A52F4" w:rsidR="00DD6D41" w:rsidP="007A73D6" w:rsidRDefault="009A52F4" w14:paraId="1C781823" w14:textId="7A5541DA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Additional info</w:t>
            </w:r>
          </w:p>
        </w:tc>
      </w:tr>
      <w:tr w:rsidR="00DD6D41" w:rsidTr="009A52F4" w14:paraId="7F728608" w14:textId="77777777">
        <w:tc>
          <w:tcPr>
            <w:tcW w:w="1980" w:type="dxa"/>
          </w:tcPr>
          <w:p w:rsidRPr="009A52F4" w:rsidR="00DD6D41" w:rsidP="007A73D6" w:rsidRDefault="009A52F4" w14:paraId="06D867DB" w14:textId="33CC39DD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1</w:t>
            </w:r>
          </w:p>
        </w:tc>
        <w:tc>
          <w:tcPr>
            <w:tcW w:w="6095" w:type="dxa"/>
          </w:tcPr>
          <w:p w:rsidR="0081707E" w:rsidP="007A73D6" w:rsidRDefault="009A52F4" w14:paraId="27410D9C" w14:textId="4B05AD1D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Identif</w:t>
            </w:r>
            <w:r w:rsidR="0081707E">
              <w:rPr>
                <w:rFonts w:ascii="Verdana" w:hAnsi="Verdana"/>
              </w:rPr>
              <w:t>y</w:t>
            </w:r>
            <w:r w:rsidRPr="009A52F4">
              <w:rPr>
                <w:rFonts w:ascii="Verdana" w:hAnsi="Verdana"/>
              </w:rPr>
              <w:t xml:space="preserve"> </w:t>
            </w:r>
            <w:r w:rsidR="0081707E">
              <w:rPr>
                <w:rFonts w:ascii="Verdana" w:hAnsi="Verdana"/>
              </w:rPr>
              <w:t xml:space="preserve">suitable single or multiple alternative </w:t>
            </w:r>
            <w:r>
              <w:rPr>
                <w:rFonts w:ascii="Verdana" w:hAnsi="Verdana"/>
              </w:rPr>
              <w:t xml:space="preserve">sites </w:t>
            </w:r>
            <w:r w:rsidR="0081707E">
              <w:rPr>
                <w:rFonts w:ascii="Verdana" w:hAnsi="Verdana"/>
              </w:rPr>
              <w:t xml:space="preserve">to be used on a temporary basis. </w:t>
            </w:r>
            <w:r>
              <w:rPr>
                <w:rFonts w:ascii="Verdana" w:hAnsi="Verdana"/>
              </w:rPr>
              <w:t xml:space="preserve"> </w:t>
            </w:r>
          </w:p>
          <w:p w:rsidRPr="009A52F4" w:rsidR="009A52F4" w:rsidP="007A73D6" w:rsidRDefault="0081707E" w14:paraId="3714EF49" w14:textId="0D1C428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Sites</w:t>
            </w:r>
            <w:r w:rsidR="009A52F4">
              <w:rPr>
                <w:rFonts w:ascii="Verdana" w:hAnsi="Verdana"/>
              </w:rPr>
              <w:t xml:space="preserve"> to be graded on their suitability</w:t>
            </w:r>
          </w:p>
        </w:tc>
        <w:tc>
          <w:tcPr>
            <w:tcW w:w="2381" w:type="dxa"/>
          </w:tcPr>
          <w:p w:rsidRPr="009A52F4" w:rsidR="00DD6D41" w:rsidP="007A73D6" w:rsidRDefault="00DD6D41" w14:paraId="392C9C3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DD6D41" w:rsidTr="009A52F4" w14:paraId="7E501B5C" w14:textId="77777777">
        <w:tc>
          <w:tcPr>
            <w:tcW w:w="1980" w:type="dxa"/>
          </w:tcPr>
          <w:p w:rsidRPr="009A52F4" w:rsidR="00DD6D41" w:rsidP="007A73D6" w:rsidRDefault="009A52F4" w14:paraId="678CD1BF" w14:textId="3CD49BE4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2</w:t>
            </w:r>
          </w:p>
        </w:tc>
        <w:tc>
          <w:tcPr>
            <w:tcW w:w="6095" w:type="dxa"/>
          </w:tcPr>
          <w:p w:rsidRPr="009A52F4" w:rsidR="00DD6D41" w:rsidP="007A73D6" w:rsidRDefault="009A52F4" w14:paraId="20577B82" w14:textId="2CAC16AD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Mutual support arrangement to be explored</w:t>
            </w:r>
            <w:r w:rsidR="0081707E">
              <w:rPr>
                <w:rFonts w:ascii="Verdana" w:hAnsi="Verdana"/>
              </w:rPr>
              <w:t xml:space="preserve"> with local colleges, university. </w:t>
            </w:r>
          </w:p>
        </w:tc>
        <w:tc>
          <w:tcPr>
            <w:tcW w:w="2381" w:type="dxa"/>
          </w:tcPr>
          <w:p w:rsidRPr="009A52F4" w:rsidR="00DD6D41" w:rsidP="007A73D6" w:rsidRDefault="00DD6D41" w14:paraId="5729EC03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DD6D41" w:rsidTr="009A52F4" w14:paraId="36924FC7" w14:textId="77777777">
        <w:tc>
          <w:tcPr>
            <w:tcW w:w="1980" w:type="dxa"/>
          </w:tcPr>
          <w:p w:rsidRPr="009A52F4" w:rsidR="00DD6D41" w:rsidP="007A73D6" w:rsidRDefault="009A52F4" w14:paraId="62368451" w14:textId="436D540B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3</w:t>
            </w:r>
          </w:p>
        </w:tc>
        <w:tc>
          <w:tcPr>
            <w:tcW w:w="6095" w:type="dxa"/>
          </w:tcPr>
          <w:p w:rsidRPr="009A52F4" w:rsidR="00DD6D41" w:rsidP="007A73D6" w:rsidRDefault="009A52F4" w14:paraId="607F06D8" w14:textId="2715988F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Virtual learning provision to be considered with evaluation of available resources</w:t>
            </w:r>
          </w:p>
        </w:tc>
        <w:tc>
          <w:tcPr>
            <w:tcW w:w="2381" w:type="dxa"/>
          </w:tcPr>
          <w:p w:rsidRPr="009A52F4" w:rsidR="00DD6D41" w:rsidP="007A73D6" w:rsidRDefault="00DD6D41" w14:paraId="04366A22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DD6D41" w:rsidTr="009A52F4" w14:paraId="3BEC045F" w14:textId="77777777">
        <w:tc>
          <w:tcPr>
            <w:tcW w:w="1980" w:type="dxa"/>
          </w:tcPr>
          <w:p w:rsidRPr="009A52F4" w:rsidR="00DD6D41" w:rsidP="007A73D6" w:rsidRDefault="009A52F4" w14:paraId="260B4C54" w14:textId="543DF825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4</w:t>
            </w:r>
          </w:p>
        </w:tc>
        <w:tc>
          <w:tcPr>
            <w:tcW w:w="6095" w:type="dxa"/>
          </w:tcPr>
          <w:p w:rsidRPr="009A52F4" w:rsidR="00DD6D41" w:rsidP="007A73D6" w:rsidRDefault="009A52F4" w14:paraId="1A7BED7D" w14:textId="5E239CDC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Possibility of isolating the problem within the building, use of other areas of the building to be considered</w:t>
            </w:r>
          </w:p>
        </w:tc>
        <w:tc>
          <w:tcPr>
            <w:tcW w:w="2381" w:type="dxa"/>
          </w:tcPr>
          <w:p w:rsidRPr="009A52F4" w:rsidR="00DD6D41" w:rsidP="007A73D6" w:rsidRDefault="00DD6D41" w14:paraId="1F528604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DD6D41" w:rsidTr="009A52F4" w14:paraId="65DBED7E" w14:textId="77777777">
        <w:tc>
          <w:tcPr>
            <w:tcW w:w="1980" w:type="dxa"/>
          </w:tcPr>
          <w:p w:rsidRPr="009A52F4" w:rsidR="00DD6D41" w:rsidP="007A73D6" w:rsidRDefault="009A52F4" w14:paraId="68707DD6" w14:textId="68658E96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5</w:t>
            </w:r>
          </w:p>
        </w:tc>
        <w:tc>
          <w:tcPr>
            <w:tcW w:w="6095" w:type="dxa"/>
          </w:tcPr>
          <w:p w:rsidRPr="009A52F4" w:rsidR="00DD6D41" w:rsidP="007A73D6" w:rsidRDefault="009A52F4" w14:paraId="3E9865F7" w14:textId="1DE9F418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Possibility of reducing numbers attending, reducing days of attendance and timetable to cope with lack of accommodation at site</w:t>
            </w:r>
          </w:p>
        </w:tc>
        <w:tc>
          <w:tcPr>
            <w:tcW w:w="2381" w:type="dxa"/>
          </w:tcPr>
          <w:p w:rsidRPr="009A52F4" w:rsidR="00DD6D41" w:rsidP="007A73D6" w:rsidRDefault="00DD6D41" w14:paraId="778C8BCB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9A52F4" w:rsidTr="009A52F4" w14:paraId="205095E5" w14:textId="77777777">
        <w:tc>
          <w:tcPr>
            <w:tcW w:w="1980" w:type="dxa"/>
          </w:tcPr>
          <w:p w:rsidRPr="009A52F4" w:rsidR="009A52F4" w:rsidP="007A73D6" w:rsidRDefault="009A52F4" w14:paraId="05DEB1CC" w14:textId="05261F93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095" w:type="dxa"/>
          </w:tcPr>
          <w:p w:rsidRPr="009A52F4" w:rsidR="009A52F4" w:rsidP="007A73D6" w:rsidRDefault="009A52F4" w14:paraId="4B578566" w14:textId="04DD24A8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Possibility of planning shorter days or activity days with some groups accessing activity off site.</w:t>
            </w:r>
          </w:p>
        </w:tc>
        <w:tc>
          <w:tcPr>
            <w:tcW w:w="2381" w:type="dxa"/>
          </w:tcPr>
          <w:p w:rsidRPr="009A52F4" w:rsidR="009A52F4" w:rsidP="007A73D6" w:rsidRDefault="009A52F4" w14:paraId="77A56CE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09A52F4" w:rsidTr="009A52F4" w14:paraId="7120749A" w14:textId="77777777">
        <w:tc>
          <w:tcPr>
            <w:tcW w:w="1980" w:type="dxa"/>
          </w:tcPr>
          <w:p w:rsidRPr="009A52F4" w:rsidR="009A52F4" w:rsidP="007A73D6" w:rsidRDefault="009A52F4" w14:paraId="43706DFD" w14:textId="229605F9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6095" w:type="dxa"/>
          </w:tcPr>
          <w:p w:rsidRPr="009A52F4" w:rsidR="009A52F4" w:rsidP="007A73D6" w:rsidRDefault="009A52F4" w14:paraId="4B38527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Pr="009A52F4" w:rsidR="009A52F4" w:rsidP="007A73D6" w:rsidRDefault="009A52F4" w14:paraId="4AC13524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</w:tbl>
    <w:p w:rsidR="00F31F9E" w:rsidP="007A73D6" w:rsidRDefault="00F31F9E" w14:paraId="77ECC180" w14:textId="77777777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2381"/>
      </w:tblGrid>
      <w:tr w:rsidRPr="009A52F4" w:rsidR="005D407E" w:rsidTr="00BE11C5" w14:paraId="20AD6573" w14:textId="77777777">
        <w:tc>
          <w:tcPr>
            <w:tcW w:w="8075" w:type="dxa"/>
            <w:gridSpan w:val="2"/>
            <w:shd w:val="clear" w:color="auto" w:fill="FFC000"/>
          </w:tcPr>
          <w:p w:rsidR="005D407E" w:rsidP="00BE11C5" w:rsidRDefault="005D407E" w14:paraId="7CE39EAB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 xml:space="preserve">Options to mitigate against a loss of critical IT </w:t>
            </w:r>
            <w:proofErr w:type="gramStart"/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systems</w:t>
            </w:r>
            <w:proofErr w:type="gramEnd"/>
          </w:p>
          <w:p w:rsidRPr="009A52F4" w:rsidR="005D407E" w:rsidP="00BE11C5" w:rsidRDefault="005D407E" w14:paraId="3CC64F37" w14:textId="3651D84C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C000"/>
          </w:tcPr>
          <w:p w:rsidRPr="009A52F4" w:rsidR="005D407E" w:rsidP="00BE11C5" w:rsidRDefault="005D407E" w14:paraId="1ED9B2CF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lastRenderedPageBreak/>
              <w:t>Additional info</w:t>
            </w:r>
          </w:p>
        </w:tc>
      </w:tr>
      <w:tr w:rsidRPr="009A52F4" w:rsidR="005D407E" w:rsidTr="00BE11C5" w14:paraId="67B7E692" w14:textId="77777777">
        <w:tc>
          <w:tcPr>
            <w:tcW w:w="1980" w:type="dxa"/>
          </w:tcPr>
          <w:p w:rsidRPr="009A52F4" w:rsidR="005D407E" w:rsidP="00BE11C5" w:rsidRDefault="005D407E" w14:paraId="3719B3B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1</w:t>
            </w:r>
          </w:p>
        </w:tc>
        <w:tc>
          <w:tcPr>
            <w:tcW w:w="6095" w:type="dxa"/>
          </w:tcPr>
          <w:p w:rsidRPr="009A52F4" w:rsidR="005D407E" w:rsidP="00977220" w:rsidRDefault="00977220" w14:paraId="5945E87B" w14:textId="61D43ACE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a secure </w:t>
            </w:r>
            <w:proofErr w:type="gramStart"/>
            <w:r>
              <w:rPr>
                <w:rFonts w:ascii="Verdana" w:hAnsi="Verdana"/>
              </w:rPr>
              <w:t>cloud based</w:t>
            </w:r>
            <w:proofErr w:type="gramEnd"/>
            <w:r>
              <w:rPr>
                <w:rFonts w:ascii="Verdana" w:hAnsi="Verdana"/>
              </w:rPr>
              <w:t xml:space="preserve"> network than can be accessed via the internet to allow extra back up and protection for files. </w:t>
            </w:r>
            <w:r w:rsidRPr="00954173">
              <w:rPr>
                <w:rFonts w:ascii="Verdana" w:hAnsi="Verdana"/>
                <w:shd w:val="clear" w:color="auto" w:fill="00B050"/>
              </w:rPr>
              <w:t>(In place)</w:t>
            </w:r>
          </w:p>
        </w:tc>
        <w:tc>
          <w:tcPr>
            <w:tcW w:w="2381" w:type="dxa"/>
          </w:tcPr>
          <w:p w:rsidRPr="009A52F4" w:rsidR="005D407E" w:rsidP="00BE11C5" w:rsidRDefault="005D407E" w14:paraId="69F499A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DF1539" w:rsidR="005D407E" w:rsidTr="00BE11C5" w14:paraId="50B80BB8" w14:textId="77777777">
        <w:tc>
          <w:tcPr>
            <w:tcW w:w="1980" w:type="dxa"/>
          </w:tcPr>
          <w:p w:rsidRPr="009A52F4" w:rsidR="005D407E" w:rsidP="00BE11C5" w:rsidRDefault="005D407E" w14:paraId="15156AC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2</w:t>
            </w:r>
          </w:p>
        </w:tc>
        <w:tc>
          <w:tcPr>
            <w:tcW w:w="6095" w:type="dxa"/>
          </w:tcPr>
          <w:p w:rsidRPr="00DF1539" w:rsidR="005D407E" w:rsidP="00BE11C5" w:rsidRDefault="00977220" w14:paraId="5FAA4BEC" w14:textId="5B9A1E35">
            <w:pPr>
              <w:tabs>
                <w:tab w:val="left" w:pos="5820"/>
              </w:tabs>
              <w:rPr>
                <w:rFonts w:ascii="Verdana" w:hAnsi="Verdana"/>
                <w:lang w:val="fr-FR"/>
              </w:rPr>
            </w:pPr>
            <w:r w:rsidRPr="00DF1539">
              <w:rPr>
                <w:rFonts w:ascii="Verdana" w:hAnsi="Verdana"/>
                <w:lang w:val="fr-FR"/>
              </w:rPr>
              <w:t>Adapt session plans</w:t>
            </w:r>
            <w:r w:rsidR="00DF1539">
              <w:rPr>
                <w:rFonts w:ascii="Verdana" w:hAnsi="Verdana"/>
                <w:lang w:val="fr-FR"/>
              </w:rPr>
              <w:t>/alternative session plans</w:t>
            </w:r>
          </w:p>
          <w:p w:rsidRPr="00DF1539" w:rsidR="005D407E" w:rsidP="00BE11C5" w:rsidRDefault="005D407E" w14:paraId="71ACF6F4" w14:textId="5EDD0233">
            <w:pPr>
              <w:tabs>
                <w:tab w:val="left" w:pos="5820"/>
              </w:tabs>
              <w:rPr>
                <w:rFonts w:ascii="Verdana" w:hAnsi="Verdana"/>
                <w:lang w:val="fr-FR"/>
              </w:rPr>
            </w:pPr>
          </w:p>
        </w:tc>
        <w:tc>
          <w:tcPr>
            <w:tcW w:w="2381" w:type="dxa"/>
          </w:tcPr>
          <w:p w:rsidRPr="00DF1539" w:rsidR="005D407E" w:rsidP="00BE11C5" w:rsidRDefault="005D407E" w14:paraId="138AD91E" w14:textId="77777777">
            <w:pPr>
              <w:tabs>
                <w:tab w:val="left" w:pos="5820"/>
              </w:tabs>
              <w:rPr>
                <w:rFonts w:ascii="Verdana" w:hAnsi="Verdana"/>
                <w:lang w:val="fr-FR"/>
              </w:rPr>
            </w:pPr>
          </w:p>
        </w:tc>
      </w:tr>
      <w:tr w:rsidRPr="009A52F4" w:rsidR="005D407E" w:rsidTr="00BE11C5" w14:paraId="2DFABFA0" w14:textId="77777777">
        <w:tc>
          <w:tcPr>
            <w:tcW w:w="1980" w:type="dxa"/>
          </w:tcPr>
          <w:p w:rsidRPr="009A52F4" w:rsidR="005D407E" w:rsidP="00BE11C5" w:rsidRDefault="005D407E" w14:paraId="3FA6780C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3</w:t>
            </w:r>
          </w:p>
        </w:tc>
        <w:tc>
          <w:tcPr>
            <w:tcW w:w="6095" w:type="dxa"/>
          </w:tcPr>
          <w:p w:rsidRPr="009A52F4" w:rsidR="005D407E" w:rsidP="00977220" w:rsidRDefault="00977220" w14:paraId="705834E8" w14:textId="2A52FC02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Ability to access systems from outside of our network for secure systems. </w:t>
            </w:r>
            <w:r w:rsidRPr="00954173">
              <w:rPr>
                <w:rFonts w:ascii="Verdana" w:hAnsi="Verdana"/>
                <w:shd w:val="clear" w:color="auto" w:fill="00B050"/>
              </w:rPr>
              <w:t>(In place)</w:t>
            </w:r>
          </w:p>
        </w:tc>
        <w:tc>
          <w:tcPr>
            <w:tcW w:w="2381" w:type="dxa"/>
          </w:tcPr>
          <w:p w:rsidRPr="009A52F4" w:rsidR="005D407E" w:rsidP="00BE11C5" w:rsidRDefault="005D407E" w14:paraId="02F28C3D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0BE11C5" w14:paraId="791F233E" w14:textId="77777777">
        <w:tc>
          <w:tcPr>
            <w:tcW w:w="1980" w:type="dxa"/>
          </w:tcPr>
          <w:p w:rsidRPr="009A52F4" w:rsidR="005D407E" w:rsidP="00BE11C5" w:rsidRDefault="005D407E" w14:paraId="07963133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4</w:t>
            </w:r>
          </w:p>
        </w:tc>
        <w:tc>
          <w:tcPr>
            <w:tcW w:w="6095" w:type="dxa"/>
          </w:tcPr>
          <w:p w:rsidRPr="009A52F4" w:rsidR="005D407E" w:rsidP="00977220" w:rsidRDefault="00977220" w14:paraId="27EA345D" w14:textId="7818A3C6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resources are available for staff who undertake critical activities to be able to work from home</w:t>
            </w:r>
            <w:r w:rsidRPr="00954173">
              <w:rPr>
                <w:rFonts w:ascii="Verdana" w:hAnsi="Verdana"/>
                <w:shd w:val="clear" w:color="auto" w:fill="00B050"/>
              </w:rPr>
              <w:t>. (In place)</w:t>
            </w:r>
          </w:p>
        </w:tc>
        <w:tc>
          <w:tcPr>
            <w:tcW w:w="2381" w:type="dxa"/>
          </w:tcPr>
          <w:p w:rsidRPr="009A52F4" w:rsidR="005D407E" w:rsidP="00BE11C5" w:rsidRDefault="005D407E" w14:paraId="5EE7AE86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0BE11C5" w14:paraId="532ABEE6" w14:textId="77777777">
        <w:tc>
          <w:tcPr>
            <w:tcW w:w="1980" w:type="dxa"/>
          </w:tcPr>
          <w:p w:rsidRPr="009A52F4" w:rsidR="005D407E" w:rsidP="00BE11C5" w:rsidRDefault="005D407E" w14:paraId="3A97F63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5</w:t>
            </w:r>
          </w:p>
        </w:tc>
        <w:tc>
          <w:tcPr>
            <w:tcW w:w="6095" w:type="dxa"/>
          </w:tcPr>
          <w:p w:rsidRPr="009A52F4" w:rsidR="005D407E" w:rsidP="00977220" w:rsidRDefault="00977220" w14:paraId="72CC623B" w14:textId="6B4FF78E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the purchase of additional equipment to support from home working for staff, expenses to be logged.</w:t>
            </w:r>
          </w:p>
        </w:tc>
        <w:tc>
          <w:tcPr>
            <w:tcW w:w="2381" w:type="dxa"/>
          </w:tcPr>
          <w:p w:rsidRPr="009A52F4" w:rsidR="005D407E" w:rsidP="00BE11C5" w:rsidRDefault="005D407E" w14:paraId="25E166A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0BE11C5" w14:paraId="0B9771AA" w14:textId="77777777">
        <w:tc>
          <w:tcPr>
            <w:tcW w:w="1980" w:type="dxa"/>
          </w:tcPr>
          <w:p w:rsidRPr="009A52F4" w:rsidR="005D407E" w:rsidP="00BE11C5" w:rsidRDefault="005D407E" w14:paraId="29EA4EEE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095" w:type="dxa"/>
          </w:tcPr>
          <w:p w:rsidRPr="009A52F4" w:rsidR="005D407E" w:rsidP="00977220" w:rsidRDefault="00977220" w14:paraId="1CE2BDFB" w14:textId="3F899CB0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whether changes to working patterns/methods in relation to IT could support a quicker recovery.</w:t>
            </w:r>
          </w:p>
        </w:tc>
        <w:tc>
          <w:tcPr>
            <w:tcW w:w="2381" w:type="dxa"/>
          </w:tcPr>
          <w:p w:rsidRPr="009A52F4" w:rsidR="005D407E" w:rsidP="00BE11C5" w:rsidRDefault="005D407E" w14:paraId="419EFE88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0BE11C5" w14:paraId="58B62F61" w14:textId="77777777">
        <w:tc>
          <w:tcPr>
            <w:tcW w:w="1980" w:type="dxa"/>
          </w:tcPr>
          <w:p w:rsidRPr="009A52F4" w:rsidR="005D407E" w:rsidP="00BE11C5" w:rsidRDefault="005D407E" w14:paraId="4BF03A75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6095" w:type="dxa"/>
          </w:tcPr>
          <w:p w:rsidRPr="009A52F4" w:rsidR="005D407E" w:rsidP="00977220" w:rsidRDefault="00977220" w14:paraId="59FF8114" w14:textId="67846433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the suspension of non-critical IT activities to support recovery of systems.</w:t>
            </w:r>
          </w:p>
        </w:tc>
        <w:tc>
          <w:tcPr>
            <w:tcW w:w="2381" w:type="dxa"/>
          </w:tcPr>
          <w:p w:rsidRPr="009A52F4" w:rsidR="005D407E" w:rsidP="00BE11C5" w:rsidRDefault="005D407E" w14:paraId="3A07CFA8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</w:tbl>
    <w:p w:rsidR="005D407E" w:rsidP="007A73D6" w:rsidRDefault="005D407E" w14:paraId="242C8785" w14:textId="5B57BF39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="005D407E" w:rsidP="007A73D6" w:rsidRDefault="005D407E" w14:paraId="504FD99A" w14:textId="77777777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2381"/>
      </w:tblGrid>
      <w:tr w:rsidRPr="009A52F4" w:rsidR="005D407E" w:rsidTr="08D79348" w14:paraId="4803B891" w14:textId="77777777">
        <w:tc>
          <w:tcPr>
            <w:tcW w:w="8075" w:type="dxa"/>
            <w:gridSpan w:val="2"/>
            <w:shd w:val="clear" w:color="auto" w:fill="FFC000"/>
            <w:tcMar/>
          </w:tcPr>
          <w:p w:rsidR="005D407E" w:rsidP="00BE11C5" w:rsidRDefault="005D407E" w14:paraId="558EF3D0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 xml:space="preserve">Options to mitigate against a loss of </w:t>
            </w:r>
            <w:r w:rsidR="007C0225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 xml:space="preserve">staff or </w:t>
            </w:r>
            <w:proofErr w:type="gramStart"/>
            <w:r w:rsidR="007C0225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skills</w:t>
            </w:r>
            <w:proofErr w:type="gramEnd"/>
          </w:p>
          <w:p w:rsidRPr="009A52F4" w:rsidR="007C0225" w:rsidP="00BE11C5" w:rsidRDefault="007C0225" w14:paraId="604483CA" w14:textId="1066DF3D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C000"/>
            <w:tcMar/>
          </w:tcPr>
          <w:p w:rsidRPr="009A52F4" w:rsidR="005D407E" w:rsidP="00BE11C5" w:rsidRDefault="005D407E" w14:paraId="3F80B745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Additional info</w:t>
            </w:r>
          </w:p>
        </w:tc>
      </w:tr>
      <w:tr w:rsidRPr="009A52F4" w:rsidR="005D407E" w:rsidTr="08D79348" w14:paraId="4632A5F9" w14:textId="77777777">
        <w:tc>
          <w:tcPr>
            <w:tcW w:w="1980" w:type="dxa"/>
            <w:tcMar/>
          </w:tcPr>
          <w:p w:rsidRPr="009A52F4" w:rsidR="005D407E" w:rsidP="00BE11C5" w:rsidRDefault="005D407E" w14:paraId="51CC7F1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1</w:t>
            </w:r>
          </w:p>
        </w:tc>
        <w:tc>
          <w:tcPr>
            <w:tcW w:w="6095" w:type="dxa"/>
            <w:tcMar/>
          </w:tcPr>
          <w:p w:rsidRPr="009A52F4" w:rsidR="007C0225" w:rsidP="00FD5C5C" w:rsidRDefault="00FD5C5C" w14:paraId="5A25C966" w14:textId="10296B8F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use of agency staff or reassignment of identified staff to fill gaps.</w:t>
            </w:r>
          </w:p>
        </w:tc>
        <w:tc>
          <w:tcPr>
            <w:tcW w:w="2381" w:type="dxa"/>
            <w:tcMar/>
          </w:tcPr>
          <w:p w:rsidRPr="009A52F4" w:rsidR="005D407E" w:rsidP="00BE11C5" w:rsidRDefault="005D407E" w14:paraId="76AC2C76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8D79348" w14:paraId="2E595181" w14:textId="77777777">
        <w:tc>
          <w:tcPr>
            <w:tcW w:w="1980" w:type="dxa"/>
            <w:tcMar/>
          </w:tcPr>
          <w:p w:rsidRPr="009A52F4" w:rsidR="005D407E" w:rsidP="00BE11C5" w:rsidRDefault="005D407E" w14:paraId="20162C15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2</w:t>
            </w:r>
          </w:p>
        </w:tc>
        <w:tc>
          <w:tcPr>
            <w:tcW w:w="6095" w:type="dxa"/>
            <w:tcMar/>
          </w:tcPr>
          <w:p w:rsidRPr="009A52F4" w:rsidR="007C0225" w:rsidP="007C5DC0" w:rsidRDefault="007C5DC0" w14:paraId="0DA5E751" w14:textId="12FD7853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Consider increase of group sizes, more </w:t>
            </w:r>
            <w:proofErr w:type="gramStart"/>
            <w:r>
              <w:rPr>
                <w:rFonts w:ascii="Verdana" w:hAnsi="Verdana"/>
              </w:rPr>
              <w:t>group based</w:t>
            </w:r>
            <w:proofErr w:type="gramEnd"/>
            <w:r>
              <w:rPr>
                <w:rFonts w:ascii="Verdana" w:hAnsi="Verdana"/>
              </w:rPr>
              <w:t xml:space="preserve"> activity such as sport/teams based activity that would facilitate larger groups, any opportunities for increased independent learning to allow for increased group sizes, incorporation of virtual learning.</w:t>
            </w:r>
          </w:p>
        </w:tc>
        <w:tc>
          <w:tcPr>
            <w:tcW w:w="2381" w:type="dxa"/>
            <w:tcMar/>
          </w:tcPr>
          <w:p w:rsidRPr="009A52F4" w:rsidR="005D407E" w:rsidP="00BE11C5" w:rsidRDefault="005D407E" w14:paraId="30A7BF0E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8D79348" w14:paraId="4DE42D6A" w14:textId="77777777">
        <w:tc>
          <w:tcPr>
            <w:tcW w:w="1980" w:type="dxa"/>
            <w:tcMar/>
          </w:tcPr>
          <w:p w:rsidRPr="009A52F4" w:rsidR="005D407E" w:rsidP="00BE11C5" w:rsidRDefault="005D407E" w14:paraId="33989E67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3</w:t>
            </w:r>
          </w:p>
        </w:tc>
        <w:tc>
          <w:tcPr>
            <w:tcW w:w="6095" w:type="dxa"/>
            <w:tcMar/>
          </w:tcPr>
          <w:p w:rsidRPr="009A52F4" w:rsidR="007C5DC0" w:rsidP="007C5DC0" w:rsidRDefault="007C5DC0" w14:paraId="01019569" w14:textId="44CF1E4F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options with nearby providers who may support, provide access to</w:t>
            </w:r>
            <w:r w:rsidR="00DF1539">
              <w:rPr>
                <w:rFonts w:ascii="Verdana" w:hAnsi="Verdana"/>
              </w:rPr>
              <w:t xml:space="preserve"> their</w:t>
            </w:r>
            <w:r>
              <w:rPr>
                <w:rFonts w:ascii="Verdana" w:hAnsi="Verdana"/>
              </w:rPr>
              <w:t xml:space="preserve"> facilities to enable larger groups with our staff</w:t>
            </w:r>
            <w:r w:rsidR="00DF153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alternatively </w:t>
            </w:r>
            <w:proofErr w:type="gramStart"/>
            <w:r>
              <w:rPr>
                <w:rFonts w:ascii="Verdana" w:hAnsi="Verdana"/>
              </w:rPr>
              <w:t>sub contract</w:t>
            </w:r>
            <w:proofErr w:type="gramEnd"/>
            <w:r>
              <w:rPr>
                <w:rFonts w:ascii="Verdana" w:hAnsi="Verdana"/>
              </w:rPr>
              <w:t xml:space="preserve"> staff to us.</w:t>
            </w:r>
          </w:p>
        </w:tc>
        <w:tc>
          <w:tcPr>
            <w:tcW w:w="2381" w:type="dxa"/>
            <w:tcMar/>
          </w:tcPr>
          <w:p w:rsidRPr="009A52F4" w:rsidR="005D407E" w:rsidP="00BE11C5" w:rsidRDefault="005D407E" w14:paraId="34CD9544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8D79348" w14:paraId="5B1B1C8C" w14:textId="77777777">
        <w:tc>
          <w:tcPr>
            <w:tcW w:w="1980" w:type="dxa"/>
            <w:tcMar/>
          </w:tcPr>
          <w:p w:rsidRPr="009A52F4" w:rsidR="005D407E" w:rsidP="00BE11C5" w:rsidRDefault="005D407E" w14:paraId="45AF2D70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4</w:t>
            </w:r>
          </w:p>
        </w:tc>
        <w:tc>
          <w:tcPr>
            <w:tcW w:w="6095" w:type="dxa"/>
            <w:tcMar/>
          </w:tcPr>
          <w:p w:rsidR="007C0225" w:rsidP="007C5DC0" w:rsidRDefault="007C5DC0" w14:paraId="61D732DE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critical and non-critical areas where staff loss occurs and</w:t>
            </w:r>
            <w:r w:rsidR="006F1CD9">
              <w:rPr>
                <w:rFonts w:ascii="Verdana" w:hAnsi="Verdana"/>
              </w:rPr>
              <w:t xml:space="preserve"> consider</w:t>
            </w:r>
            <w:r>
              <w:rPr>
                <w:rFonts w:ascii="Verdana" w:hAnsi="Verdana"/>
              </w:rPr>
              <w:t xml:space="preserve"> temporary re-structure</w:t>
            </w:r>
            <w:r w:rsidR="006F1CD9">
              <w:rPr>
                <w:rFonts w:ascii="Verdana" w:hAnsi="Verdana"/>
              </w:rPr>
              <w:t>.</w:t>
            </w:r>
          </w:p>
          <w:p w:rsidRPr="009A52F4" w:rsidR="006F1CD9" w:rsidP="007C5DC0" w:rsidRDefault="006F1CD9" w14:paraId="6C6EEF76" w14:textId="4107C32B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2381" w:type="dxa"/>
            <w:tcMar/>
          </w:tcPr>
          <w:p w:rsidRPr="009A52F4" w:rsidR="005D407E" w:rsidP="00BE11C5" w:rsidRDefault="005D407E" w14:paraId="76E5708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9A52F4" w:rsidR="005D407E" w:rsidTr="08D79348" w14:paraId="520A9735" w14:textId="77777777">
        <w:tc>
          <w:tcPr>
            <w:tcW w:w="1980" w:type="dxa"/>
            <w:tcMar/>
          </w:tcPr>
          <w:p w:rsidRPr="009A52F4" w:rsidR="005D407E" w:rsidP="00BE11C5" w:rsidRDefault="005D407E" w14:paraId="3A230C8A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9A52F4">
              <w:rPr>
                <w:rFonts w:ascii="Verdana" w:hAnsi="Verdana"/>
              </w:rPr>
              <w:t>5</w:t>
            </w:r>
          </w:p>
        </w:tc>
        <w:tc>
          <w:tcPr>
            <w:tcW w:w="6095" w:type="dxa"/>
            <w:tcMar/>
          </w:tcPr>
          <w:p w:rsidRPr="009A52F4" w:rsidR="00954173" w:rsidP="08D79348" w:rsidRDefault="00954173" w14:paraId="78A2BA5C" w14:textId="75D51540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8D79348" w:rsidR="007C5DC0">
              <w:rPr>
                <w:rFonts w:ascii="Verdana" w:hAnsi="Verdana"/>
              </w:rPr>
              <w:t>Consider extension to staff hours/overtime pay to allow for greater delivery time whilst still enabling prep time.</w:t>
            </w:r>
          </w:p>
          <w:p w:rsidRPr="009A52F4" w:rsidR="00954173" w:rsidP="08D79348" w:rsidRDefault="00954173" w14:paraId="6DA4D043" w14:textId="2D37EF1C">
            <w:pPr>
              <w:pStyle w:val="Normal"/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2381" w:type="dxa"/>
            <w:tcMar/>
          </w:tcPr>
          <w:p w:rsidRPr="009A52F4" w:rsidR="005D407E" w:rsidP="00BE11C5" w:rsidRDefault="005D407E" w14:paraId="66D69B24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="08D79348" w:rsidTr="08D79348" w14:paraId="35AFBC45">
        <w:trPr>
          <w:trHeight w:val="300"/>
        </w:trPr>
        <w:tc>
          <w:tcPr>
            <w:tcW w:w="1980" w:type="dxa"/>
            <w:tcMar/>
          </w:tcPr>
          <w:p w:rsidR="08D79348" w:rsidP="08D79348" w:rsidRDefault="08D79348" w14:paraId="27A2B874" w14:textId="2387F7A8">
            <w:pPr>
              <w:pStyle w:val="Normal"/>
              <w:rPr>
                <w:rFonts w:ascii="Verdana" w:hAnsi="Verdana"/>
              </w:rPr>
            </w:pPr>
          </w:p>
          <w:p w:rsidR="3060C42E" w:rsidP="08D79348" w:rsidRDefault="3060C42E" w14:paraId="7B00EB61" w14:textId="6D5D9B54">
            <w:pPr>
              <w:pStyle w:val="Normal"/>
              <w:rPr>
                <w:rFonts w:ascii="Verdana" w:hAnsi="Verdana"/>
              </w:rPr>
            </w:pPr>
            <w:r w:rsidRPr="08D79348" w:rsidR="3060C42E">
              <w:rPr>
                <w:rFonts w:ascii="Verdana" w:hAnsi="Verdana"/>
              </w:rPr>
              <w:t>6</w:t>
            </w:r>
          </w:p>
          <w:p w:rsidR="08D79348" w:rsidP="08D79348" w:rsidRDefault="08D79348" w14:paraId="272ADFCE" w14:textId="5C3BDAE7">
            <w:pPr>
              <w:pStyle w:val="Normal"/>
              <w:rPr>
                <w:rFonts w:ascii="Verdana" w:hAnsi="Verdana"/>
              </w:rPr>
            </w:pPr>
          </w:p>
          <w:p w:rsidR="08D79348" w:rsidP="08D79348" w:rsidRDefault="08D79348" w14:paraId="509001D2" w14:textId="08641B2E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6095" w:type="dxa"/>
            <w:tcMar/>
          </w:tcPr>
          <w:p w:rsidR="396F5715" w:rsidP="08D79348" w:rsidRDefault="396F5715" w14:paraId="77B14E90" w14:textId="69DE63B8">
            <w:pPr>
              <w:pStyle w:val="Normal"/>
              <w:rPr>
                <w:rFonts w:ascii="Verdana" w:hAnsi="Verdana"/>
              </w:rPr>
            </w:pPr>
            <w:r w:rsidRPr="08D79348" w:rsidR="396F5715">
              <w:rPr>
                <w:rFonts w:ascii="Verdana" w:hAnsi="Verdana"/>
              </w:rPr>
              <w:t xml:space="preserve">If short notice absence due to high number cases of </w:t>
            </w:r>
            <w:proofErr w:type="gramStart"/>
            <w:r w:rsidRPr="08D79348" w:rsidR="396F5715">
              <w:rPr>
                <w:rFonts w:ascii="Verdana" w:hAnsi="Verdana"/>
              </w:rPr>
              <w:t>sickness</w:t>
            </w:r>
            <w:proofErr w:type="gramEnd"/>
            <w:r w:rsidRPr="08D79348" w:rsidR="396F5715">
              <w:rPr>
                <w:rFonts w:ascii="Verdana" w:hAnsi="Verdana"/>
              </w:rPr>
              <w:t xml:space="preserve"> consider collapsing of groups particularly on Turing side of the programme.  Identi</w:t>
            </w:r>
            <w:r w:rsidRPr="08D79348" w:rsidR="39F38937">
              <w:rPr>
                <w:rFonts w:ascii="Verdana" w:hAnsi="Verdana"/>
              </w:rPr>
              <w:t>fy students attending who may struggle to adjust to a change in timetable.</w:t>
            </w:r>
          </w:p>
        </w:tc>
        <w:tc>
          <w:tcPr>
            <w:tcW w:w="2381" w:type="dxa"/>
            <w:tcMar/>
          </w:tcPr>
          <w:p w:rsidR="08D79348" w:rsidP="08D79348" w:rsidRDefault="08D79348" w14:paraId="0D6A60EB" w14:textId="295E8856">
            <w:pPr>
              <w:pStyle w:val="Normal"/>
              <w:rPr>
                <w:rFonts w:ascii="Verdana" w:hAnsi="Verdana"/>
              </w:rPr>
            </w:pPr>
          </w:p>
        </w:tc>
      </w:tr>
      <w:tr w:rsidR="006F1CD9" w:rsidTr="08D79348" w14:paraId="2919426A" w14:textId="77777777">
        <w:tc>
          <w:tcPr>
            <w:tcW w:w="10456" w:type="dxa"/>
            <w:gridSpan w:val="3"/>
            <w:shd w:val="clear" w:color="auto" w:fill="00B050"/>
            <w:tcMar/>
          </w:tcPr>
          <w:p w:rsidRPr="00F725E4" w:rsidR="006F1CD9" w:rsidP="007A73D6" w:rsidRDefault="00F725E4" w14:paraId="79CF8474" w14:textId="2044888F">
            <w:pPr>
              <w:tabs>
                <w:tab w:val="left" w:pos="582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725E4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lastRenderedPageBreak/>
              <w:t>Recovery</w:t>
            </w:r>
            <w:r w:rsidRPr="00F725E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252BF" w:rsidP="007A73D6" w:rsidRDefault="002252BF" w14:paraId="068D4E7F" w14:textId="73A03FAE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725E4" w:rsidTr="00F725E4" w14:paraId="1DB75492" w14:textId="77777777">
        <w:tc>
          <w:tcPr>
            <w:tcW w:w="10456" w:type="dxa"/>
            <w:gridSpan w:val="2"/>
            <w:shd w:val="clear" w:color="auto" w:fill="00B050"/>
          </w:tcPr>
          <w:p w:rsidR="00F725E4" w:rsidP="007A73D6" w:rsidRDefault="00F725E4" w14:paraId="24EFC723" w14:textId="01175C13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Recovery and re-commencement of all activity</w:t>
            </w:r>
          </w:p>
        </w:tc>
      </w:tr>
      <w:tr w:rsidR="00F725E4" w:rsidTr="003B0976" w14:paraId="52F474D2" w14:textId="77777777">
        <w:trPr>
          <w:trHeight w:val="593"/>
        </w:trPr>
        <w:tc>
          <w:tcPr>
            <w:tcW w:w="2405" w:type="dxa"/>
            <w:shd w:val="clear" w:color="auto" w:fill="BFBFBF" w:themeFill="background1" w:themeFillShade="BF"/>
          </w:tcPr>
          <w:p w:rsidRPr="00F725E4" w:rsidR="00F725E4" w:rsidP="007A73D6" w:rsidRDefault="00F725E4" w14:paraId="1D342A20" w14:textId="4135C79B">
            <w:pPr>
              <w:tabs>
                <w:tab w:val="left" w:pos="5820"/>
              </w:tabs>
              <w:rPr>
                <w:rFonts w:ascii="Verdana" w:hAnsi="Verdana"/>
              </w:rPr>
            </w:pPr>
            <w:r w:rsidRPr="00F725E4">
              <w:rPr>
                <w:rFonts w:ascii="Verdana" w:hAnsi="Verdana"/>
              </w:rPr>
              <w:t>Purpose</w:t>
            </w:r>
          </w:p>
        </w:tc>
        <w:tc>
          <w:tcPr>
            <w:tcW w:w="8051" w:type="dxa"/>
          </w:tcPr>
          <w:p w:rsidRPr="00F725E4" w:rsidR="00F725E4" w:rsidP="00F725E4" w:rsidRDefault="00F725E4" w14:paraId="7B21D75A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5820"/>
              </w:tabs>
              <w:rPr>
                <w:rFonts w:ascii="Verdana" w:hAnsi="Verdana"/>
              </w:rPr>
            </w:pPr>
            <w:r w:rsidRPr="00F725E4">
              <w:rPr>
                <w:rFonts w:ascii="Verdana" w:hAnsi="Verdana"/>
              </w:rPr>
              <w:t>To return to business as usual as quickly as possible</w:t>
            </w:r>
          </w:p>
          <w:p w:rsidR="00F725E4" w:rsidP="00F725E4" w:rsidRDefault="00F725E4" w14:paraId="08CC7373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5820"/>
              </w:tabs>
              <w:rPr>
                <w:rFonts w:ascii="Verdana" w:hAnsi="Verdana"/>
              </w:rPr>
            </w:pPr>
            <w:r w:rsidRPr="00F725E4">
              <w:rPr>
                <w:rFonts w:ascii="Verdana" w:hAnsi="Verdana"/>
              </w:rPr>
              <w:t xml:space="preserve">To ensure that those non-critical activities suspended as part of response are re-introduced within </w:t>
            </w:r>
            <w:proofErr w:type="gramStart"/>
            <w:r w:rsidRPr="00F725E4">
              <w:rPr>
                <w:rFonts w:ascii="Verdana" w:hAnsi="Verdana"/>
              </w:rPr>
              <w:t>timescales</w:t>
            </w:r>
            <w:proofErr w:type="gramEnd"/>
          </w:p>
          <w:p w:rsidRPr="00F725E4" w:rsidR="00F725E4" w:rsidP="00F725E4" w:rsidRDefault="00F725E4" w14:paraId="7540D33B" w14:textId="220E93EA">
            <w:pPr>
              <w:pStyle w:val="ListParagraph"/>
              <w:numPr>
                <w:ilvl w:val="0"/>
                <w:numId w:val="14"/>
              </w:num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Where the impact is of a longer timescale for provision to be identified and implemented for normal operations to be re-started </w:t>
            </w:r>
          </w:p>
        </w:tc>
      </w:tr>
    </w:tbl>
    <w:p w:rsidR="00F725E4" w:rsidP="007A73D6" w:rsidRDefault="00F725E4" w14:paraId="65B7E960" w14:textId="6057A40D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800"/>
        <w:gridCol w:w="3598"/>
        <w:gridCol w:w="1381"/>
        <w:gridCol w:w="1005"/>
      </w:tblGrid>
      <w:tr w:rsidRPr="00C55703" w:rsidR="001469D8" w:rsidTr="001469D8" w14:paraId="52B338CA" w14:textId="77777777">
        <w:tc>
          <w:tcPr>
            <w:tcW w:w="672" w:type="dxa"/>
            <w:shd w:val="clear" w:color="auto" w:fill="00B050"/>
          </w:tcPr>
          <w:p w:rsidR="001469D8" w:rsidP="007857C3" w:rsidRDefault="001469D8" w14:paraId="5B8186CC" w14:textId="77777777">
            <w:pPr>
              <w:tabs>
                <w:tab w:val="left" w:pos="58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00B050"/>
          </w:tcPr>
          <w:p w:rsidRPr="00C55703" w:rsidR="001469D8" w:rsidP="007857C3" w:rsidRDefault="001469D8" w14:paraId="131D15FB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3598" w:type="dxa"/>
            <w:shd w:val="clear" w:color="auto" w:fill="00B050"/>
          </w:tcPr>
          <w:p w:rsidRPr="00C55703" w:rsidR="001469D8" w:rsidP="007857C3" w:rsidRDefault="001469D8" w14:paraId="5DE0F7CD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1381" w:type="dxa"/>
            <w:shd w:val="clear" w:color="auto" w:fill="00B050"/>
          </w:tcPr>
          <w:p w:rsidRPr="00C55703" w:rsidR="001469D8" w:rsidP="007857C3" w:rsidRDefault="001469D8" w14:paraId="1A8F6777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Action</w:t>
            </w:r>
          </w:p>
          <w:p w:rsidRPr="00C55703" w:rsidR="001469D8" w:rsidP="007857C3" w:rsidRDefault="001469D8" w14:paraId="0A80FA9A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Complete</w:t>
            </w:r>
          </w:p>
        </w:tc>
        <w:tc>
          <w:tcPr>
            <w:tcW w:w="1005" w:type="dxa"/>
            <w:shd w:val="clear" w:color="auto" w:fill="00B050"/>
          </w:tcPr>
          <w:p w:rsidRPr="00C55703" w:rsidR="001469D8" w:rsidP="007857C3" w:rsidRDefault="001469D8" w14:paraId="111AAC88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By</w:t>
            </w:r>
          </w:p>
          <w:p w:rsidRPr="00C55703" w:rsidR="001469D8" w:rsidP="007857C3" w:rsidRDefault="001469D8" w14:paraId="475994EE" w14:textId="77777777">
            <w:pPr>
              <w:tabs>
                <w:tab w:val="left" w:pos="5820"/>
              </w:tabs>
              <w:rPr>
                <w:rFonts w:ascii="Verdana" w:hAnsi="Verdana"/>
                <w:b/>
                <w:bCs/>
                <w:color w:val="FFFFFF" w:themeColor="background1"/>
              </w:rPr>
            </w:pPr>
            <w:r w:rsidRPr="00C55703">
              <w:rPr>
                <w:rFonts w:ascii="Verdana" w:hAnsi="Verdana"/>
                <w:b/>
                <w:bCs/>
                <w:color w:val="FFFFFF" w:themeColor="background1"/>
              </w:rPr>
              <w:t>Whom</w:t>
            </w:r>
          </w:p>
        </w:tc>
      </w:tr>
      <w:tr w:rsidRPr="00C55703" w:rsidR="001469D8" w:rsidTr="00F12B86" w14:paraId="3FC80BA4" w14:textId="77777777">
        <w:trPr>
          <w:trHeight w:val="545"/>
        </w:trPr>
        <w:tc>
          <w:tcPr>
            <w:tcW w:w="672" w:type="dxa"/>
          </w:tcPr>
          <w:p w:rsidRPr="00C55703" w:rsidR="001469D8" w:rsidP="007857C3" w:rsidRDefault="001469D8" w14:paraId="40967E6A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800" w:type="dxa"/>
          </w:tcPr>
          <w:p w:rsidRPr="00C908A2" w:rsidR="001469D8" w:rsidP="007857C3" w:rsidRDefault="001469D8" w14:paraId="687C8AF6" w14:textId="22288429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and agree the actions required to enable the recovery of the organisation and resumption of all normal activity.</w:t>
            </w:r>
          </w:p>
        </w:tc>
        <w:tc>
          <w:tcPr>
            <w:tcW w:w="3598" w:type="dxa"/>
          </w:tcPr>
          <w:p w:rsidRPr="00C908A2" w:rsidR="001469D8" w:rsidP="007857C3" w:rsidRDefault="001469D8" w14:paraId="0CEBF323" w14:textId="03C27AAD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Actions plan to be in plan with responsibilities identified and set against timescales.</w:t>
            </w:r>
          </w:p>
          <w:p w:rsidRPr="00C908A2" w:rsidR="001469D8" w:rsidP="007857C3" w:rsidRDefault="001469D8" w14:paraId="52DB2B2E" w14:textId="078E9F42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1" w:type="dxa"/>
          </w:tcPr>
          <w:p w:rsidRPr="00C55703" w:rsidR="001469D8" w:rsidP="007857C3" w:rsidRDefault="001469D8" w14:paraId="3D1456A8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1469D8" w:rsidP="007857C3" w:rsidRDefault="001469D8" w14:paraId="504D47CB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C55703" w:rsidR="001469D8" w:rsidTr="001469D8" w14:paraId="3F1F8FC0" w14:textId="77777777">
        <w:tc>
          <w:tcPr>
            <w:tcW w:w="672" w:type="dxa"/>
          </w:tcPr>
          <w:p w:rsidRPr="00C55703" w:rsidR="001469D8" w:rsidP="007857C3" w:rsidRDefault="001469D8" w14:paraId="535A666E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00" w:type="dxa"/>
          </w:tcPr>
          <w:p w:rsidRPr="00C908A2" w:rsidR="001469D8" w:rsidP="007857C3" w:rsidRDefault="001469D8" w14:paraId="4E187E40" w14:textId="4634D710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continued record of expenditure to be maintained</w:t>
            </w:r>
          </w:p>
        </w:tc>
        <w:tc>
          <w:tcPr>
            <w:tcW w:w="3598" w:type="dxa"/>
          </w:tcPr>
          <w:p w:rsidRPr="00954173" w:rsidR="001469D8" w:rsidP="00954173" w:rsidRDefault="00954173" w14:paraId="09390BCD" w14:textId="2831A5A6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954173">
              <w:rPr>
                <w:rFonts w:ascii="Verdana" w:hAnsi="Verdana"/>
                <w:sz w:val="20"/>
                <w:szCs w:val="20"/>
              </w:rPr>
              <w:t>Log</w:t>
            </w:r>
          </w:p>
        </w:tc>
        <w:tc>
          <w:tcPr>
            <w:tcW w:w="1381" w:type="dxa"/>
          </w:tcPr>
          <w:p w:rsidRPr="00C55703" w:rsidR="001469D8" w:rsidP="007857C3" w:rsidRDefault="001469D8" w14:paraId="6C866374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:rsidRPr="00C55703" w:rsidR="001469D8" w:rsidP="007857C3" w:rsidRDefault="001469D8" w14:paraId="7AA24AE1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</w:p>
        </w:tc>
      </w:tr>
      <w:tr w:rsidRPr="00C55703" w:rsidR="001469D8" w:rsidTr="001469D8" w14:paraId="6E920EAE" w14:textId="77777777">
        <w:tc>
          <w:tcPr>
            <w:tcW w:w="672" w:type="dxa"/>
          </w:tcPr>
          <w:p w:rsidRPr="00C55703" w:rsidR="001469D8" w:rsidP="007857C3" w:rsidRDefault="001469D8" w14:paraId="38DA95E3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800" w:type="dxa"/>
          </w:tcPr>
          <w:p w:rsidRPr="001469D8" w:rsidR="001469D8" w:rsidP="007857C3" w:rsidRDefault="001469D8" w14:paraId="34B4F6D7" w14:textId="64DE4A23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 w:rsidRPr="001469D8">
              <w:rPr>
                <w:rFonts w:ascii="Verdana" w:hAnsi="Verdana"/>
                <w:sz w:val="20"/>
                <w:szCs w:val="20"/>
              </w:rPr>
              <w:t>Ensure support fo</w:t>
            </w:r>
            <w:r w:rsidR="006674AB">
              <w:rPr>
                <w:rFonts w:ascii="Verdana" w:hAnsi="Verdana"/>
                <w:sz w:val="20"/>
                <w:szCs w:val="20"/>
              </w:rPr>
              <w:t>r</w:t>
            </w:r>
            <w:r w:rsidRPr="001469D8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1469D8">
              <w:rPr>
                <w:rFonts w:ascii="Verdana" w:hAnsi="Verdana"/>
                <w:sz w:val="20"/>
                <w:szCs w:val="20"/>
              </w:rPr>
              <w:t>well being</w:t>
            </w:r>
            <w:proofErr w:type="spellEnd"/>
            <w:r w:rsidRPr="001469D8">
              <w:rPr>
                <w:rFonts w:ascii="Verdana" w:hAnsi="Verdana"/>
                <w:sz w:val="20"/>
                <w:szCs w:val="20"/>
              </w:rPr>
              <w:t xml:space="preserve"> of staff and students is maintained through pre-agreed processes.</w:t>
            </w:r>
          </w:p>
        </w:tc>
        <w:tc>
          <w:tcPr>
            <w:tcW w:w="3598" w:type="dxa"/>
          </w:tcPr>
          <w:p w:rsidRPr="001469D8" w:rsidR="001469D8" w:rsidP="007857C3" w:rsidRDefault="006674AB" w14:paraId="1D6E53A0" w14:textId="24EEE873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Continued with established support consider whether any external support is needed</w:t>
            </w:r>
          </w:p>
        </w:tc>
        <w:tc>
          <w:tcPr>
            <w:tcW w:w="1381" w:type="dxa"/>
          </w:tcPr>
          <w:p w:rsidRPr="001469D8" w:rsidR="001469D8" w:rsidP="007857C3" w:rsidRDefault="001469D8" w14:paraId="2C8AD979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</w:tcPr>
          <w:p w:rsidRPr="001469D8" w:rsidR="001469D8" w:rsidP="007857C3" w:rsidRDefault="001469D8" w14:paraId="65C5C136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Pr="00C55703" w:rsidR="001469D8" w:rsidTr="001469D8" w14:paraId="5DC9E9B4" w14:textId="77777777">
        <w:tc>
          <w:tcPr>
            <w:tcW w:w="672" w:type="dxa"/>
          </w:tcPr>
          <w:p w:rsidRPr="00C55703" w:rsidR="001469D8" w:rsidP="007857C3" w:rsidRDefault="001469D8" w14:paraId="744A0FC9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800" w:type="dxa"/>
          </w:tcPr>
          <w:p w:rsidRPr="001469D8" w:rsidR="001469D8" w:rsidP="007857C3" w:rsidRDefault="006674AB" w14:paraId="584C857C" w14:textId="031B7A8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Once recovery is complete ensure that is communicated to all relevant parties</w:t>
            </w:r>
          </w:p>
        </w:tc>
        <w:tc>
          <w:tcPr>
            <w:tcW w:w="3598" w:type="dxa"/>
          </w:tcPr>
          <w:p w:rsidRPr="001469D8" w:rsidR="001469D8" w:rsidP="007857C3" w:rsidRDefault="00954173" w14:paraId="0AA9BC71" w14:textId="67F85B15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</w:t>
            </w:r>
          </w:p>
        </w:tc>
        <w:tc>
          <w:tcPr>
            <w:tcW w:w="1381" w:type="dxa"/>
          </w:tcPr>
          <w:p w:rsidRPr="001469D8" w:rsidR="001469D8" w:rsidP="007857C3" w:rsidRDefault="001469D8" w14:paraId="2CAEFF16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</w:tcPr>
          <w:p w:rsidRPr="001469D8" w:rsidR="001469D8" w:rsidP="007857C3" w:rsidRDefault="001469D8" w14:paraId="507CC622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Pr="00C55703" w:rsidR="001469D8" w:rsidTr="001469D8" w14:paraId="5DB87AB0" w14:textId="77777777">
        <w:tc>
          <w:tcPr>
            <w:tcW w:w="672" w:type="dxa"/>
          </w:tcPr>
          <w:p w:rsidRPr="00C55703" w:rsidR="001469D8" w:rsidP="007857C3" w:rsidRDefault="001469D8" w14:paraId="2617990D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800" w:type="dxa"/>
          </w:tcPr>
          <w:p w:rsidRPr="001469D8" w:rsidR="001469D8" w:rsidP="007857C3" w:rsidRDefault="006674AB" w14:paraId="72574875" w14:textId="370D9FCD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Carry out a de-brief of the incident and response with all relevant parties</w:t>
            </w:r>
          </w:p>
        </w:tc>
        <w:tc>
          <w:tcPr>
            <w:tcW w:w="3598" w:type="dxa"/>
          </w:tcPr>
          <w:p w:rsidRPr="001469D8" w:rsidR="001469D8" w:rsidP="007857C3" w:rsidRDefault="006674AB" w14:paraId="1983AE50" w14:textId="25D624C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meeting for de-brief, identify which actions were completed on time, and note any suggested amendments to processes.</w:t>
            </w:r>
          </w:p>
        </w:tc>
        <w:tc>
          <w:tcPr>
            <w:tcW w:w="1381" w:type="dxa"/>
          </w:tcPr>
          <w:p w:rsidRPr="001469D8" w:rsidR="001469D8" w:rsidP="007857C3" w:rsidRDefault="001469D8" w14:paraId="6BC2E5A3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</w:tcPr>
          <w:p w:rsidRPr="001469D8" w:rsidR="001469D8" w:rsidP="007857C3" w:rsidRDefault="001469D8" w14:paraId="2EF08F5C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Pr="00C55703" w:rsidR="001469D8" w:rsidTr="001469D8" w14:paraId="53EAEBF3" w14:textId="77777777">
        <w:tc>
          <w:tcPr>
            <w:tcW w:w="672" w:type="dxa"/>
          </w:tcPr>
          <w:p w:rsidRPr="00C55703" w:rsidR="001469D8" w:rsidP="007857C3" w:rsidRDefault="001469D8" w14:paraId="0947899B" w14:textId="77777777">
            <w:pPr>
              <w:tabs>
                <w:tab w:val="left" w:pos="58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800" w:type="dxa"/>
          </w:tcPr>
          <w:p w:rsidRPr="001469D8" w:rsidR="001469D8" w:rsidP="007857C3" w:rsidRDefault="006674AB" w14:paraId="1876C6B8" w14:textId="5428130D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the Business Continuity Plan </w:t>
            </w:r>
          </w:p>
        </w:tc>
        <w:tc>
          <w:tcPr>
            <w:tcW w:w="3598" w:type="dxa"/>
          </w:tcPr>
          <w:p w:rsidRPr="001469D8" w:rsidR="001469D8" w:rsidP="007857C3" w:rsidRDefault="006674AB" w14:paraId="1FB2384B" w14:textId="0C55AB03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Implement recommendations and update plan if relevant.</w:t>
            </w:r>
          </w:p>
        </w:tc>
        <w:tc>
          <w:tcPr>
            <w:tcW w:w="1381" w:type="dxa"/>
          </w:tcPr>
          <w:p w:rsidRPr="001469D8" w:rsidR="001469D8" w:rsidP="007857C3" w:rsidRDefault="001469D8" w14:paraId="1326589C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5" w:type="dxa"/>
          </w:tcPr>
          <w:p w:rsidRPr="001469D8" w:rsidR="001469D8" w:rsidP="007857C3" w:rsidRDefault="001469D8" w14:paraId="41221776" w14:textId="77777777">
            <w:pPr>
              <w:tabs>
                <w:tab w:val="left" w:pos="58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3DCC" w:rsidP="007A73D6" w:rsidRDefault="005D3DCC" w14:paraId="1D3D6C2E" w14:textId="586BD1F0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p w:rsidRPr="007A73D6" w:rsidR="005D3DCC" w:rsidP="007A73D6" w:rsidRDefault="005D3DCC" w14:paraId="3B61CAFD" w14:textId="77777777">
      <w:pPr>
        <w:tabs>
          <w:tab w:val="left" w:pos="5820"/>
        </w:tabs>
        <w:rPr>
          <w:rFonts w:ascii="Verdana" w:hAnsi="Verdana"/>
          <w:sz w:val="24"/>
          <w:szCs w:val="24"/>
        </w:rPr>
      </w:pPr>
    </w:p>
    <w:sectPr w:rsidRPr="007A73D6" w:rsidR="005D3DCC" w:rsidSect="0086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F91" w:rsidP="00865684" w:rsidRDefault="00582F91" w14:paraId="1BC53B44" w14:textId="77777777">
      <w:pPr>
        <w:spacing w:after="0" w:line="240" w:lineRule="auto"/>
      </w:pPr>
      <w:r>
        <w:separator/>
      </w:r>
    </w:p>
  </w:endnote>
  <w:endnote w:type="continuationSeparator" w:id="0">
    <w:p w:rsidR="00582F91" w:rsidP="00865684" w:rsidRDefault="00582F91" w14:paraId="4872F433" w14:textId="77777777">
      <w:pPr>
        <w:spacing w:after="0" w:line="240" w:lineRule="auto"/>
      </w:pPr>
      <w:r>
        <w:continuationSeparator/>
      </w:r>
    </w:p>
  </w:endnote>
  <w:endnote w:type="continuationNotice" w:id="1">
    <w:p w:rsidR="00582F91" w:rsidRDefault="00582F91" w14:paraId="4ABCE9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1CE" w:rsidRDefault="004021CE" w14:paraId="5FCF5C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3B3D90" w:rsidR="00865684" w:rsidP="00865684" w:rsidRDefault="009D0D45" w14:paraId="7901600C" w14:textId="77777777">
    <w:pPr>
      <w:pStyle w:val="Footer"/>
      <w:rPr>
        <w:rFonts w:ascii="Eurostile" w:hAnsi="Eurostile"/>
        <w:color w:val="808080"/>
        <w:sz w:val="18"/>
        <w:szCs w:val="18"/>
      </w:rPr>
    </w:pPr>
    <w:r>
      <w:rPr>
        <w:rFonts w:ascii="Eurostile" w:hAnsi="Eurostile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16015" wp14:editId="79016016">
              <wp:simplePos x="0" y="0"/>
              <wp:positionH relativeFrom="column">
                <wp:posOffset>85725</wp:posOffset>
              </wp:positionH>
              <wp:positionV relativeFrom="paragraph">
                <wp:posOffset>103505</wp:posOffset>
              </wp:positionV>
              <wp:extent cx="6448425" cy="0"/>
              <wp:effectExtent l="9525" t="8255" r="9525" b="1079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469AADA6">
            <v:line id="Line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from="6.75pt,8.15pt" to="514.5pt,8.15pt" w14:anchorId="53095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"/>
          </w:pict>
        </mc:Fallback>
      </mc:AlternateContent>
    </w:r>
  </w:p>
  <w:p w:rsidR="00E77B6F" w:rsidP="00865684" w:rsidRDefault="32D57010" w14:paraId="7901600D" w14:textId="78A11D24">
    <w:pPr>
      <w:pStyle w:val="Footer"/>
      <w:jc w:val="center"/>
      <w:rPr>
        <w:rFonts w:ascii="Verdana" w:hAnsi="Verdana"/>
        <w:color w:val="808080"/>
        <w:sz w:val="16"/>
        <w:szCs w:val="16"/>
      </w:rPr>
    </w:pPr>
    <w:r w:rsidRPr="32D57010">
      <w:rPr>
        <w:rFonts w:ascii="Verdana" w:hAnsi="Verdana"/>
        <w:color w:val="808080" w:themeColor="background1" w:themeShade="80"/>
        <w:sz w:val="16"/>
        <w:szCs w:val="16"/>
      </w:rPr>
      <w:t xml:space="preserve">Trustees: A Billingham (Chair), A Fometu, M Heron, P Burch, J Gadsden, C Dear, T Davidson, T Goodridge, A Sanders.  </w:t>
    </w:r>
  </w:p>
  <w:p w:rsidRPr="00865684" w:rsidR="00865684" w:rsidP="00E77B6F" w:rsidRDefault="007C6964" w14:paraId="7901600E" w14:textId="3D076D75">
    <w:pPr>
      <w:jc w:val="center"/>
      <w:rPr>
        <w:rFonts w:ascii="Verdana" w:hAnsi="Verdana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6" behindDoc="1" locked="0" layoutInCell="1" allowOverlap="1" wp14:anchorId="3E9E48BE" wp14:editId="7AFAEB70">
          <wp:simplePos x="0" y="0"/>
          <wp:positionH relativeFrom="column">
            <wp:posOffset>3727450</wp:posOffset>
          </wp:positionH>
          <wp:positionV relativeFrom="paragraph">
            <wp:posOffset>133350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1" name="Picture 1" descr="Image result for E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S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684" w:rsidR="32D57010">
      <w:rPr>
        <w:rFonts w:ascii="Verdana" w:hAnsi="Verdana"/>
        <w:color w:val="808080"/>
        <w:sz w:val="16"/>
        <w:szCs w:val="16"/>
      </w:rPr>
      <w:t>VAT Reg</w:t>
    </w:r>
    <w:r w:rsidRPr="00865684" w:rsidR="32D57010">
      <w:rPr>
        <w:rFonts w:ascii="Verdana" w:hAnsi="Verdana"/>
        <w:sz w:val="16"/>
        <w:szCs w:val="16"/>
      </w:rPr>
      <w:t xml:space="preserve">. </w:t>
    </w:r>
    <w:r w:rsidRPr="00E77B6F" w:rsidR="32D57010">
      <w:rPr>
        <w:rFonts w:ascii="Verdana" w:hAnsi="Verdana"/>
        <w:color w:val="808080"/>
        <w:sz w:val="16"/>
        <w:szCs w:val="16"/>
      </w:rPr>
      <w:t>247 8416 79</w:t>
    </w:r>
    <w:r w:rsidR="32D57010">
      <w:rPr>
        <w:rFonts w:ascii="Verdana" w:hAnsi="Verdana"/>
        <w:color w:val="808080"/>
        <w:sz w:val="16"/>
        <w:szCs w:val="16"/>
      </w:rPr>
      <w:t xml:space="preserve">     </w:t>
    </w:r>
    <w:r w:rsidRPr="00865684" w:rsidR="32D57010">
      <w:rPr>
        <w:rFonts w:ascii="Verdana" w:hAnsi="Verdana"/>
        <w:color w:val="808080"/>
        <w:sz w:val="16"/>
        <w:szCs w:val="16"/>
      </w:rPr>
      <w:t>R</w:t>
    </w:r>
    <w:r w:rsidR="32D57010">
      <w:rPr>
        <w:rFonts w:ascii="Verdana" w:hAnsi="Verdana"/>
        <w:color w:val="808080"/>
        <w:sz w:val="16"/>
        <w:szCs w:val="16"/>
      </w:rPr>
      <w:t xml:space="preserve">egistered in England No. </w:t>
    </w:r>
    <w:proofErr w:type="gramStart"/>
    <w:r w:rsidRPr="00E77B6F" w:rsidR="32D57010">
      <w:rPr>
        <w:rFonts w:ascii="Verdana" w:hAnsi="Verdana"/>
        <w:color w:val="808080" w:themeColor="background1" w:themeShade="80"/>
        <w:sz w:val="16"/>
        <w:szCs w:val="16"/>
      </w:rPr>
      <w:t>10094184</w:t>
    </w:r>
    <w:r w:rsidR="32D57010">
      <w:rPr>
        <w:rFonts w:ascii="Verdana" w:hAnsi="Verdana"/>
        <w:color w:val="808080" w:themeColor="background1" w:themeShade="80"/>
        <w:sz w:val="16"/>
        <w:szCs w:val="16"/>
      </w:rPr>
      <w:t xml:space="preserve">  </w:t>
    </w:r>
    <w:r w:rsidR="32D57010">
      <w:rPr>
        <w:rFonts w:ascii="Verdana" w:hAnsi="Verdana"/>
        <w:color w:val="808080"/>
        <w:sz w:val="16"/>
        <w:szCs w:val="16"/>
      </w:rPr>
      <w:t>Charity</w:t>
    </w:r>
    <w:proofErr w:type="gramEnd"/>
    <w:r w:rsidR="32D57010">
      <w:rPr>
        <w:rFonts w:ascii="Verdana" w:hAnsi="Verdana"/>
        <w:color w:val="808080"/>
        <w:sz w:val="16"/>
        <w:szCs w:val="16"/>
      </w:rPr>
      <w:t xml:space="preserve"> Registration No. 1168455</w:t>
    </w:r>
  </w:p>
  <w:p w:rsidR="00865684" w:rsidP="00865684" w:rsidRDefault="007C6964" w14:paraId="79016010" w14:textId="09A9AA63">
    <w:pPr>
      <w:pStyle w:val="Footer"/>
      <w:rPr>
        <w:rFonts w:ascii="Eurostile" w:hAnsi="Eurostile"/>
        <w:color w:val="808080"/>
        <w:sz w:val="16"/>
      </w:rPr>
    </w:pPr>
    <w:r>
      <w:rPr>
        <w:rFonts w:ascii="Eurostile" w:hAnsi="Eurostile"/>
        <w:noProof/>
        <w:color w:val="808080"/>
        <w:sz w:val="16"/>
        <w:lang w:eastAsia="en-GB"/>
      </w:rPr>
      <w:drawing>
        <wp:anchor distT="0" distB="0" distL="114300" distR="114300" simplePos="0" relativeHeight="251658242" behindDoc="1" locked="0" layoutInCell="1" allowOverlap="1" wp14:anchorId="7901601B" wp14:editId="568BA41A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988695" cy="394335"/>
          <wp:effectExtent l="0" t="0" r="1905" b="5715"/>
          <wp:wrapTight wrapText="bothSides">
            <wp:wrapPolygon edited="0">
              <wp:start x="0" y="0"/>
              <wp:lineTo x="0" y="20870"/>
              <wp:lineTo x="21225" y="20870"/>
              <wp:lineTo x="212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CF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BA">
      <w:rPr>
        <w:noProof/>
      </w:rPr>
      <w:drawing>
        <wp:inline distT="0" distB="0" distL="0" distR="0" wp14:anchorId="38910EA7" wp14:editId="42ADDA62">
          <wp:extent cx="2721398" cy="438150"/>
          <wp:effectExtent l="0" t="0" r="3175" b="0"/>
          <wp:docPr id="2" name="Picture 2" descr="Image result for west northampto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est northamptonshire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566" cy="44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rostile" w:hAnsi="Eurostile"/>
        <w:color w:val="808080"/>
        <w:sz w:val="16"/>
      </w:rPr>
      <w:t xml:space="preserve">         </w:t>
    </w:r>
    <w:r w:rsidR="009D0D45">
      <w:rPr>
        <w:rFonts w:ascii="Eurostile" w:hAnsi="Eurostile"/>
        <w:noProof/>
        <w:color w:val="808080"/>
        <w:sz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01601F" wp14:editId="79016020">
              <wp:simplePos x="0" y="0"/>
              <wp:positionH relativeFrom="column">
                <wp:posOffset>5143500</wp:posOffset>
              </wp:positionH>
              <wp:positionV relativeFrom="paragraph">
                <wp:posOffset>-635</wp:posOffset>
              </wp:positionV>
              <wp:extent cx="697865" cy="462915"/>
              <wp:effectExtent l="0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684" w:rsidP="00865684" w:rsidRDefault="00865684" w14:paraId="79016023" w14:textId="7777777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C42606">
            <v:shapetype id="_x0000_t202" coordsize="21600,21600" o:spt="202" path="m,l,21600r21600,l21600,xe" w14:anchorId="7901601F">
              <v:stroke joinstyle="miter"/>
              <v:path gradientshapeok="t" o:connecttype="rect"/>
            </v:shapetype>
            <v:shape id="Text Box 2" style="position:absolute;margin-left:405pt;margin-top:-.05pt;width:54.95pt;height:36.4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">
              <v:textbox>
                <w:txbxContent>
                  <w:p w:rsidR="00865684" w:rsidP="00865684" w:rsidRDefault="00865684" w14:paraId="672A6659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1CE" w:rsidRDefault="004021CE" w14:paraId="12185D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F91" w:rsidP="00865684" w:rsidRDefault="00582F91" w14:paraId="7FAEF312" w14:textId="77777777">
      <w:pPr>
        <w:spacing w:after="0" w:line="240" w:lineRule="auto"/>
      </w:pPr>
      <w:r>
        <w:separator/>
      </w:r>
    </w:p>
  </w:footnote>
  <w:footnote w:type="continuationSeparator" w:id="0">
    <w:p w:rsidR="00582F91" w:rsidP="00865684" w:rsidRDefault="00582F91" w14:paraId="782CE0E0" w14:textId="77777777">
      <w:pPr>
        <w:spacing w:after="0" w:line="240" w:lineRule="auto"/>
      </w:pPr>
      <w:r>
        <w:continuationSeparator/>
      </w:r>
    </w:p>
  </w:footnote>
  <w:footnote w:type="continuationNotice" w:id="1">
    <w:p w:rsidR="00582F91" w:rsidRDefault="00582F91" w14:paraId="7F4CA23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1CE" w:rsidRDefault="004021CE" w14:paraId="25601D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2D57010" w:rsidTr="32D57010" w14:paraId="3EFE6711" w14:textId="77777777">
      <w:trPr>
        <w:trHeight w:val="300"/>
      </w:trPr>
      <w:tc>
        <w:tcPr>
          <w:tcW w:w="3485" w:type="dxa"/>
        </w:tcPr>
        <w:p w:rsidR="32D57010" w:rsidP="32D57010" w:rsidRDefault="32D57010" w14:paraId="2700E36E" w14:textId="7DB2A6C8">
          <w:pPr>
            <w:pStyle w:val="Header"/>
            <w:ind w:left="-115"/>
          </w:pPr>
        </w:p>
      </w:tc>
      <w:tc>
        <w:tcPr>
          <w:tcW w:w="3485" w:type="dxa"/>
        </w:tcPr>
        <w:p w:rsidR="32D57010" w:rsidP="32D57010" w:rsidRDefault="32D57010" w14:paraId="20A4C5DA" w14:textId="62BA0AE8">
          <w:pPr>
            <w:pStyle w:val="Header"/>
            <w:jc w:val="center"/>
          </w:pPr>
        </w:p>
      </w:tc>
      <w:tc>
        <w:tcPr>
          <w:tcW w:w="3485" w:type="dxa"/>
        </w:tcPr>
        <w:p w:rsidR="32D57010" w:rsidP="32D57010" w:rsidRDefault="32D57010" w14:paraId="62B35823" w14:textId="39BC2895">
          <w:pPr>
            <w:pStyle w:val="Header"/>
            <w:ind w:right="-115"/>
            <w:jc w:val="right"/>
          </w:pPr>
        </w:p>
      </w:tc>
    </w:tr>
  </w:tbl>
  <w:p w:rsidR="32D57010" w:rsidP="32D57010" w:rsidRDefault="32D57010" w14:paraId="4B1915E8" w14:textId="6905A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1CE" w:rsidRDefault="004021CE" w14:paraId="01C4E3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02C"/>
    <w:multiLevelType w:val="hybridMultilevel"/>
    <w:tmpl w:val="CBE47182"/>
    <w:lvl w:ilvl="0" w:tplc="272C2238">
      <w:start w:val="1"/>
      <w:numFmt w:val="decimal"/>
      <w:lvlText w:val="%1."/>
      <w:lvlJc w:val="left"/>
      <w:pPr>
        <w:ind w:left="720" w:hanging="360"/>
      </w:pPr>
    </w:lvl>
    <w:lvl w:ilvl="1" w:tplc="4752AB68">
      <w:start w:val="1"/>
      <w:numFmt w:val="lowerLetter"/>
      <w:lvlText w:val="%2."/>
      <w:lvlJc w:val="left"/>
      <w:pPr>
        <w:ind w:left="1440" w:hanging="360"/>
      </w:pPr>
    </w:lvl>
    <w:lvl w:ilvl="2" w:tplc="3DFE8FC0">
      <w:start w:val="1"/>
      <w:numFmt w:val="lowerRoman"/>
      <w:lvlText w:val="%3."/>
      <w:lvlJc w:val="right"/>
      <w:pPr>
        <w:ind w:left="2160" w:hanging="180"/>
      </w:pPr>
    </w:lvl>
    <w:lvl w:ilvl="3" w:tplc="61A44A44">
      <w:start w:val="1"/>
      <w:numFmt w:val="decimal"/>
      <w:lvlText w:val="%4."/>
      <w:lvlJc w:val="left"/>
      <w:pPr>
        <w:ind w:left="2880" w:hanging="360"/>
      </w:pPr>
    </w:lvl>
    <w:lvl w:ilvl="4" w:tplc="727A45A0">
      <w:start w:val="1"/>
      <w:numFmt w:val="lowerLetter"/>
      <w:lvlText w:val="%5."/>
      <w:lvlJc w:val="left"/>
      <w:pPr>
        <w:ind w:left="3600" w:hanging="360"/>
      </w:pPr>
    </w:lvl>
    <w:lvl w:ilvl="5" w:tplc="58CAB36E">
      <w:start w:val="1"/>
      <w:numFmt w:val="lowerRoman"/>
      <w:lvlText w:val="%6."/>
      <w:lvlJc w:val="right"/>
      <w:pPr>
        <w:ind w:left="4320" w:hanging="180"/>
      </w:pPr>
    </w:lvl>
    <w:lvl w:ilvl="6" w:tplc="31B2C322">
      <w:start w:val="1"/>
      <w:numFmt w:val="decimal"/>
      <w:lvlText w:val="%7."/>
      <w:lvlJc w:val="left"/>
      <w:pPr>
        <w:ind w:left="5040" w:hanging="360"/>
      </w:pPr>
    </w:lvl>
    <w:lvl w:ilvl="7" w:tplc="6564215A">
      <w:start w:val="1"/>
      <w:numFmt w:val="lowerLetter"/>
      <w:lvlText w:val="%8."/>
      <w:lvlJc w:val="left"/>
      <w:pPr>
        <w:ind w:left="5760" w:hanging="360"/>
      </w:pPr>
    </w:lvl>
    <w:lvl w:ilvl="8" w:tplc="BD2839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00C"/>
    <w:multiLevelType w:val="hybridMultilevel"/>
    <w:tmpl w:val="0EC62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DC52F7"/>
    <w:multiLevelType w:val="hybridMultilevel"/>
    <w:tmpl w:val="1EBA3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718D05"/>
    <w:multiLevelType w:val="hybridMultilevel"/>
    <w:tmpl w:val="94F06700"/>
    <w:lvl w:ilvl="0" w:tplc="CCDEE7D2">
      <w:start w:val="1"/>
      <w:numFmt w:val="decimal"/>
      <w:lvlText w:val="%1."/>
      <w:lvlJc w:val="left"/>
      <w:pPr>
        <w:ind w:left="720" w:hanging="360"/>
      </w:pPr>
    </w:lvl>
    <w:lvl w:ilvl="1" w:tplc="03E6DCB4">
      <w:start w:val="1"/>
      <w:numFmt w:val="lowerLetter"/>
      <w:lvlText w:val="%2."/>
      <w:lvlJc w:val="left"/>
      <w:pPr>
        <w:ind w:left="1440" w:hanging="360"/>
      </w:pPr>
    </w:lvl>
    <w:lvl w:ilvl="2" w:tplc="6494F976">
      <w:start w:val="1"/>
      <w:numFmt w:val="lowerRoman"/>
      <w:lvlText w:val="%3."/>
      <w:lvlJc w:val="right"/>
      <w:pPr>
        <w:ind w:left="2160" w:hanging="180"/>
      </w:pPr>
    </w:lvl>
    <w:lvl w:ilvl="3" w:tplc="D9CA9F8E">
      <w:start w:val="1"/>
      <w:numFmt w:val="decimal"/>
      <w:lvlText w:val="%4."/>
      <w:lvlJc w:val="left"/>
      <w:pPr>
        <w:ind w:left="2880" w:hanging="360"/>
      </w:pPr>
    </w:lvl>
    <w:lvl w:ilvl="4" w:tplc="9CB8D464">
      <w:start w:val="1"/>
      <w:numFmt w:val="lowerLetter"/>
      <w:lvlText w:val="%5."/>
      <w:lvlJc w:val="left"/>
      <w:pPr>
        <w:ind w:left="3600" w:hanging="360"/>
      </w:pPr>
    </w:lvl>
    <w:lvl w:ilvl="5" w:tplc="95A08024">
      <w:start w:val="1"/>
      <w:numFmt w:val="lowerRoman"/>
      <w:lvlText w:val="%6."/>
      <w:lvlJc w:val="right"/>
      <w:pPr>
        <w:ind w:left="4320" w:hanging="180"/>
      </w:pPr>
    </w:lvl>
    <w:lvl w:ilvl="6" w:tplc="6C149CCA">
      <w:start w:val="1"/>
      <w:numFmt w:val="decimal"/>
      <w:lvlText w:val="%7."/>
      <w:lvlJc w:val="left"/>
      <w:pPr>
        <w:ind w:left="5040" w:hanging="360"/>
      </w:pPr>
    </w:lvl>
    <w:lvl w:ilvl="7" w:tplc="9710CED0">
      <w:start w:val="1"/>
      <w:numFmt w:val="lowerLetter"/>
      <w:lvlText w:val="%8."/>
      <w:lvlJc w:val="left"/>
      <w:pPr>
        <w:ind w:left="5760" w:hanging="360"/>
      </w:pPr>
    </w:lvl>
    <w:lvl w:ilvl="8" w:tplc="95487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01C"/>
    <w:multiLevelType w:val="hybridMultilevel"/>
    <w:tmpl w:val="6F64E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62D6"/>
    <w:multiLevelType w:val="hybridMultilevel"/>
    <w:tmpl w:val="CB18ED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E63190"/>
    <w:multiLevelType w:val="hybridMultilevel"/>
    <w:tmpl w:val="2138CE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925657"/>
    <w:multiLevelType w:val="hybridMultilevel"/>
    <w:tmpl w:val="04CED6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540C8B"/>
    <w:multiLevelType w:val="hybridMultilevel"/>
    <w:tmpl w:val="D94017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0F3873"/>
    <w:multiLevelType w:val="hybridMultilevel"/>
    <w:tmpl w:val="BD9ED2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E67E3F"/>
    <w:multiLevelType w:val="hybridMultilevel"/>
    <w:tmpl w:val="FAC64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BF9D75"/>
    <w:multiLevelType w:val="hybridMultilevel"/>
    <w:tmpl w:val="3EEC6398"/>
    <w:lvl w:ilvl="0" w:tplc="39361AFC">
      <w:start w:val="1"/>
      <w:numFmt w:val="decimal"/>
      <w:lvlText w:val="%1."/>
      <w:lvlJc w:val="left"/>
      <w:pPr>
        <w:ind w:left="720" w:hanging="360"/>
      </w:pPr>
    </w:lvl>
    <w:lvl w:ilvl="1" w:tplc="A46EBA96">
      <w:start w:val="1"/>
      <w:numFmt w:val="lowerLetter"/>
      <w:lvlText w:val="%2."/>
      <w:lvlJc w:val="left"/>
      <w:pPr>
        <w:ind w:left="1440" w:hanging="360"/>
      </w:pPr>
    </w:lvl>
    <w:lvl w:ilvl="2" w:tplc="C596A6EC">
      <w:start w:val="1"/>
      <w:numFmt w:val="lowerRoman"/>
      <w:lvlText w:val="%3."/>
      <w:lvlJc w:val="right"/>
      <w:pPr>
        <w:ind w:left="2160" w:hanging="180"/>
      </w:pPr>
    </w:lvl>
    <w:lvl w:ilvl="3" w:tplc="5A4681DC">
      <w:start w:val="1"/>
      <w:numFmt w:val="decimal"/>
      <w:lvlText w:val="%4."/>
      <w:lvlJc w:val="left"/>
      <w:pPr>
        <w:ind w:left="2880" w:hanging="360"/>
      </w:pPr>
    </w:lvl>
    <w:lvl w:ilvl="4" w:tplc="46FE0EE2">
      <w:start w:val="1"/>
      <w:numFmt w:val="lowerLetter"/>
      <w:lvlText w:val="%5."/>
      <w:lvlJc w:val="left"/>
      <w:pPr>
        <w:ind w:left="3600" w:hanging="360"/>
      </w:pPr>
    </w:lvl>
    <w:lvl w:ilvl="5" w:tplc="440A9028">
      <w:start w:val="1"/>
      <w:numFmt w:val="lowerRoman"/>
      <w:lvlText w:val="%6."/>
      <w:lvlJc w:val="right"/>
      <w:pPr>
        <w:ind w:left="4320" w:hanging="180"/>
      </w:pPr>
    </w:lvl>
    <w:lvl w:ilvl="6" w:tplc="DB781446">
      <w:start w:val="1"/>
      <w:numFmt w:val="decimal"/>
      <w:lvlText w:val="%7."/>
      <w:lvlJc w:val="left"/>
      <w:pPr>
        <w:ind w:left="5040" w:hanging="360"/>
      </w:pPr>
    </w:lvl>
    <w:lvl w:ilvl="7" w:tplc="0E240058">
      <w:start w:val="1"/>
      <w:numFmt w:val="lowerLetter"/>
      <w:lvlText w:val="%8."/>
      <w:lvlJc w:val="left"/>
      <w:pPr>
        <w:ind w:left="5760" w:hanging="360"/>
      </w:pPr>
    </w:lvl>
    <w:lvl w:ilvl="8" w:tplc="7D34A0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D153A"/>
    <w:multiLevelType w:val="hybridMultilevel"/>
    <w:tmpl w:val="048CB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B07175"/>
    <w:multiLevelType w:val="hybridMultilevel"/>
    <w:tmpl w:val="AAFAA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1261085">
    <w:abstractNumId w:val="11"/>
  </w:num>
  <w:num w:numId="2" w16cid:durableId="1209299119">
    <w:abstractNumId w:val="3"/>
  </w:num>
  <w:num w:numId="3" w16cid:durableId="614096598">
    <w:abstractNumId w:val="0"/>
  </w:num>
  <w:num w:numId="4" w16cid:durableId="1927839100">
    <w:abstractNumId w:val="8"/>
  </w:num>
  <w:num w:numId="5" w16cid:durableId="2140799388">
    <w:abstractNumId w:val="12"/>
  </w:num>
  <w:num w:numId="6" w16cid:durableId="630594396">
    <w:abstractNumId w:val="10"/>
  </w:num>
  <w:num w:numId="7" w16cid:durableId="1833718954">
    <w:abstractNumId w:val="7"/>
  </w:num>
  <w:num w:numId="8" w16cid:durableId="1788040261">
    <w:abstractNumId w:val="4"/>
  </w:num>
  <w:num w:numId="9" w16cid:durableId="712508186">
    <w:abstractNumId w:val="2"/>
  </w:num>
  <w:num w:numId="10" w16cid:durableId="1498375061">
    <w:abstractNumId w:val="1"/>
  </w:num>
  <w:num w:numId="11" w16cid:durableId="1399012530">
    <w:abstractNumId w:val="5"/>
  </w:num>
  <w:num w:numId="12" w16cid:durableId="60758029">
    <w:abstractNumId w:val="9"/>
  </w:num>
  <w:num w:numId="13" w16cid:durableId="1553157330">
    <w:abstractNumId w:val="6"/>
  </w:num>
  <w:num w:numId="14" w16cid:durableId="677275631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4"/>
    <w:rsid w:val="0000278E"/>
    <w:rsid w:val="000303BA"/>
    <w:rsid w:val="00041B72"/>
    <w:rsid w:val="00071A4F"/>
    <w:rsid w:val="000A5682"/>
    <w:rsid w:val="00135F15"/>
    <w:rsid w:val="001469D8"/>
    <w:rsid w:val="00181DE5"/>
    <w:rsid w:val="001C7C4B"/>
    <w:rsid w:val="001F3DE8"/>
    <w:rsid w:val="00211FA4"/>
    <w:rsid w:val="00212FBF"/>
    <w:rsid w:val="002252BF"/>
    <w:rsid w:val="002D76E5"/>
    <w:rsid w:val="002E4384"/>
    <w:rsid w:val="00316247"/>
    <w:rsid w:val="0034149F"/>
    <w:rsid w:val="00341A15"/>
    <w:rsid w:val="00352CCC"/>
    <w:rsid w:val="00353CE4"/>
    <w:rsid w:val="004021CE"/>
    <w:rsid w:val="00406D09"/>
    <w:rsid w:val="00420D44"/>
    <w:rsid w:val="00427BD1"/>
    <w:rsid w:val="00486E14"/>
    <w:rsid w:val="00487A10"/>
    <w:rsid w:val="004D4975"/>
    <w:rsid w:val="00503065"/>
    <w:rsid w:val="0050381E"/>
    <w:rsid w:val="005221A7"/>
    <w:rsid w:val="00524CE2"/>
    <w:rsid w:val="00582F91"/>
    <w:rsid w:val="00584792"/>
    <w:rsid w:val="005C2218"/>
    <w:rsid w:val="005D15B1"/>
    <w:rsid w:val="005D3DCC"/>
    <w:rsid w:val="005D407E"/>
    <w:rsid w:val="00602623"/>
    <w:rsid w:val="0064550D"/>
    <w:rsid w:val="006674AB"/>
    <w:rsid w:val="006D7B7A"/>
    <w:rsid w:val="006F1CD9"/>
    <w:rsid w:val="00725907"/>
    <w:rsid w:val="007321F9"/>
    <w:rsid w:val="00756932"/>
    <w:rsid w:val="007A73D6"/>
    <w:rsid w:val="007C0225"/>
    <w:rsid w:val="007C210B"/>
    <w:rsid w:val="007C5DC0"/>
    <w:rsid w:val="007C6964"/>
    <w:rsid w:val="007E198D"/>
    <w:rsid w:val="0081144F"/>
    <w:rsid w:val="00814C9E"/>
    <w:rsid w:val="0081707E"/>
    <w:rsid w:val="008173E2"/>
    <w:rsid w:val="00845833"/>
    <w:rsid w:val="00865684"/>
    <w:rsid w:val="008755C6"/>
    <w:rsid w:val="008764A5"/>
    <w:rsid w:val="00891CD8"/>
    <w:rsid w:val="008C6AFC"/>
    <w:rsid w:val="008E68E7"/>
    <w:rsid w:val="00954173"/>
    <w:rsid w:val="00977220"/>
    <w:rsid w:val="009A52F4"/>
    <w:rsid w:val="009D0D45"/>
    <w:rsid w:val="00A34F5F"/>
    <w:rsid w:val="00AA3904"/>
    <w:rsid w:val="00AB6CAA"/>
    <w:rsid w:val="00B063E6"/>
    <w:rsid w:val="00B539F5"/>
    <w:rsid w:val="00B62D80"/>
    <w:rsid w:val="00BB7EF0"/>
    <w:rsid w:val="00BC4F7F"/>
    <w:rsid w:val="00C07F76"/>
    <w:rsid w:val="00C129D4"/>
    <w:rsid w:val="00C24D6E"/>
    <w:rsid w:val="00C3396B"/>
    <w:rsid w:val="00C55703"/>
    <w:rsid w:val="00C611BF"/>
    <w:rsid w:val="00C90813"/>
    <w:rsid w:val="00C908A2"/>
    <w:rsid w:val="00C94B18"/>
    <w:rsid w:val="00CB2098"/>
    <w:rsid w:val="00CF46BA"/>
    <w:rsid w:val="00CF5864"/>
    <w:rsid w:val="00D3028A"/>
    <w:rsid w:val="00D41C16"/>
    <w:rsid w:val="00D438A6"/>
    <w:rsid w:val="00D65C1C"/>
    <w:rsid w:val="00D91D8E"/>
    <w:rsid w:val="00DC00BA"/>
    <w:rsid w:val="00DD6D41"/>
    <w:rsid w:val="00DE7CF8"/>
    <w:rsid w:val="00DF1539"/>
    <w:rsid w:val="00E3537C"/>
    <w:rsid w:val="00E50726"/>
    <w:rsid w:val="00E70574"/>
    <w:rsid w:val="00E77B6F"/>
    <w:rsid w:val="00EC6FFC"/>
    <w:rsid w:val="00EE6B47"/>
    <w:rsid w:val="00EF4DC5"/>
    <w:rsid w:val="00F31F9E"/>
    <w:rsid w:val="00F53C79"/>
    <w:rsid w:val="00F725E4"/>
    <w:rsid w:val="00F865D4"/>
    <w:rsid w:val="00F90C3F"/>
    <w:rsid w:val="00FD5C5C"/>
    <w:rsid w:val="00FE3738"/>
    <w:rsid w:val="00FF356F"/>
    <w:rsid w:val="00FF7D82"/>
    <w:rsid w:val="0119A705"/>
    <w:rsid w:val="051D2ACD"/>
    <w:rsid w:val="0630E027"/>
    <w:rsid w:val="08D79348"/>
    <w:rsid w:val="0A915B48"/>
    <w:rsid w:val="14AFA397"/>
    <w:rsid w:val="14BB42FA"/>
    <w:rsid w:val="26ECA53F"/>
    <w:rsid w:val="2B46FBE6"/>
    <w:rsid w:val="2B568B7B"/>
    <w:rsid w:val="3060C42E"/>
    <w:rsid w:val="32D57010"/>
    <w:rsid w:val="35350433"/>
    <w:rsid w:val="396F5715"/>
    <w:rsid w:val="39F38937"/>
    <w:rsid w:val="3F1FAE78"/>
    <w:rsid w:val="4372BF31"/>
    <w:rsid w:val="454242EE"/>
    <w:rsid w:val="4A1DC8DD"/>
    <w:rsid w:val="4BA35999"/>
    <w:rsid w:val="4D55699F"/>
    <w:rsid w:val="53A73262"/>
    <w:rsid w:val="551BA6DC"/>
    <w:rsid w:val="55AB5636"/>
    <w:rsid w:val="5D737AEF"/>
    <w:rsid w:val="5FE9C26C"/>
    <w:rsid w:val="615BE4EB"/>
    <w:rsid w:val="61A938A6"/>
    <w:rsid w:val="65196C92"/>
    <w:rsid w:val="6E3FA04B"/>
    <w:rsid w:val="6E7D61AC"/>
    <w:rsid w:val="7196ACA3"/>
    <w:rsid w:val="765DEDBB"/>
    <w:rsid w:val="776A3BF8"/>
    <w:rsid w:val="796310C9"/>
    <w:rsid w:val="7ACC7AF8"/>
    <w:rsid w:val="7CDE8CB8"/>
    <w:rsid w:val="7E47CBBE"/>
    <w:rsid w:val="7E7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5FF9"/>
  <w15:docId w15:val="{22170AE7-4540-4DC0-9836-EBDDFE6C8F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1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6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6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5684"/>
  </w:style>
  <w:style w:type="paragraph" w:styleId="Footer">
    <w:name w:val="footer"/>
    <w:basedOn w:val="Normal"/>
    <w:link w:val="FooterChar"/>
    <w:unhideWhenUsed/>
    <w:rsid w:val="008656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568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</dc:creator>
  <keywords/>
  <dc:description/>
  <lastModifiedBy>Haydn Dear</lastModifiedBy>
  <revision>3</revision>
  <lastPrinted>2015-04-15T17:10:00.0000000Z</lastPrinted>
  <dcterms:created xsi:type="dcterms:W3CDTF">2023-03-25T09:59:00.0000000Z</dcterms:created>
  <dcterms:modified xsi:type="dcterms:W3CDTF">2023-03-31T17:00:40.3431914Z</dcterms:modified>
</coreProperties>
</file>