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D171" w14:textId="77777777" w:rsidR="00374AC4" w:rsidRDefault="0042490D">
      <w:r>
        <w:rPr>
          <w:noProof/>
        </w:rPr>
        <w:drawing>
          <wp:inline distT="0" distB="0" distL="0" distR="0" wp14:anchorId="46044E5C" wp14:editId="2E3F083F">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435" cy="870231"/>
                    </a:xfrm>
                    <a:prstGeom prst="rect">
                      <a:avLst/>
                    </a:prstGeom>
                  </pic:spPr>
                </pic:pic>
              </a:graphicData>
            </a:graphic>
          </wp:inline>
        </w:drawing>
      </w:r>
    </w:p>
    <w:p w14:paraId="2356B405" w14:textId="77777777" w:rsidR="0042490D" w:rsidRDefault="0042490D">
      <w:r>
        <w:rPr>
          <w:noProof/>
        </w:rPr>
        <mc:AlternateContent>
          <mc:Choice Requires="wps">
            <w:drawing>
              <wp:anchor distT="0" distB="0" distL="114300" distR="114300" simplePos="0" relativeHeight="251659264" behindDoc="0" locked="0" layoutInCell="1" allowOverlap="1" wp14:anchorId="432C3726" wp14:editId="124C739D">
                <wp:simplePos x="0" y="0"/>
                <wp:positionH relativeFrom="column">
                  <wp:posOffset>122830</wp:posOffset>
                </wp:positionH>
                <wp:positionV relativeFrom="paragraph">
                  <wp:posOffset>244684</wp:posOffset>
                </wp:positionV>
                <wp:extent cx="5759355" cy="5779826"/>
                <wp:effectExtent l="0" t="0" r="13335" b="11430"/>
                <wp:wrapNone/>
                <wp:docPr id="3" name="Rectangle: Rounded Corners 3"/>
                <wp:cNvGraphicFramePr/>
                <a:graphic xmlns:a="http://schemas.openxmlformats.org/drawingml/2006/main">
                  <a:graphicData uri="http://schemas.microsoft.com/office/word/2010/wordprocessingShape">
                    <wps:wsp>
                      <wps:cNvSpPr/>
                      <wps:spPr>
                        <a:xfrm>
                          <a:off x="0" y="0"/>
                          <a:ext cx="5759355" cy="5779826"/>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7E33703" w14:textId="4E7BD620" w:rsidR="0042490D" w:rsidRPr="00DF6D30" w:rsidRDefault="00902694" w:rsidP="0042490D">
                            <w:pPr>
                              <w:jc w:val="right"/>
                              <w:rPr>
                                <w:rFonts w:ascii="Verdana" w:hAnsi="Verdana" w:cs="Arial"/>
                                <w:sz w:val="144"/>
                                <w:szCs w:val="144"/>
                              </w:rPr>
                            </w:pPr>
                            <w:proofErr w:type="spellStart"/>
                            <w:r>
                              <w:rPr>
                                <w:rFonts w:ascii="Verdana" w:hAnsi="Verdana" w:cs="Arial"/>
                                <w:sz w:val="144"/>
                                <w:szCs w:val="144"/>
                              </w:rPr>
                              <w:t>LockdownPolicy</w:t>
                            </w:r>
                            <w:proofErr w:type="spellEnd"/>
                            <w:r w:rsidR="0042490D" w:rsidRPr="00DF6D30">
                              <w:rPr>
                                <w:rFonts w:ascii="Verdana" w:hAnsi="Verdana" w:cs="Arial"/>
                                <w:sz w:val="144"/>
                                <w:szCs w:val="144"/>
                              </w:rPr>
                              <w:t xml:space="preserve"> </w:t>
                            </w:r>
                          </w:p>
                          <w:p w14:paraId="72C249CD" w14:textId="77777777" w:rsidR="0042490D" w:rsidRPr="00DF6D30" w:rsidRDefault="0042490D" w:rsidP="0042490D">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2C3726" id="Rectangle: Rounded Corners 3" o:spid="_x0000_s1026" style="position:absolute;margin-left:9.65pt;margin-top:19.25pt;width:453.5pt;height:45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" fillcolor="#7030a0" strokecolor="#1f3763 [1604]" strokeweight="1pt">
                <v:fill color2="#c7d4ed [980]" colors="0 #7030a0;48497f #abc0e4;54395f #abc0e4;1 #c7d5ed" focus="100%" type="gradient"/>
                <v:stroke joinstyle="miter"/>
                <v:textbox>
                  <w:txbxContent>
                    <w:p w14:paraId="47E33703" w14:textId="4E7BD620" w:rsidR="0042490D" w:rsidRPr="00DF6D30" w:rsidRDefault="00902694" w:rsidP="0042490D">
                      <w:pPr>
                        <w:jc w:val="right"/>
                        <w:rPr>
                          <w:rFonts w:ascii="Verdana" w:hAnsi="Verdana" w:cs="Arial"/>
                          <w:sz w:val="144"/>
                          <w:szCs w:val="144"/>
                        </w:rPr>
                      </w:pPr>
                      <w:proofErr w:type="spellStart"/>
                      <w:r>
                        <w:rPr>
                          <w:rFonts w:ascii="Verdana" w:hAnsi="Verdana" w:cs="Arial"/>
                          <w:sz w:val="144"/>
                          <w:szCs w:val="144"/>
                        </w:rPr>
                        <w:t>LockdownPolicy</w:t>
                      </w:r>
                      <w:proofErr w:type="spellEnd"/>
                      <w:r w:rsidR="0042490D" w:rsidRPr="00DF6D30">
                        <w:rPr>
                          <w:rFonts w:ascii="Verdana" w:hAnsi="Verdana" w:cs="Arial"/>
                          <w:sz w:val="144"/>
                          <w:szCs w:val="144"/>
                        </w:rPr>
                        <w:t xml:space="preserve"> </w:t>
                      </w:r>
                    </w:p>
                    <w:p w14:paraId="72C249CD" w14:textId="77777777" w:rsidR="0042490D" w:rsidRPr="00DF6D30" w:rsidRDefault="0042490D" w:rsidP="0042490D">
                      <w:pPr>
                        <w:jc w:val="right"/>
                        <w:rPr>
                          <w:rFonts w:ascii="Verdana" w:hAnsi="Verdana" w:cs="Arial"/>
                          <w:sz w:val="144"/>
                          <w:szCs w:val="144"/>
                        </w:rPr>
                      </w:pPr>
                    </w:p>
                  </w:txbxContent>
                </v:textbox>
              </v:roundrect>
            </w:pict>
          </mc:Fallback>
        </mc:AlternateContent>
      </w:r>
    </w:p>
    <w:p w14:paraId="5044E0BC" w14:textId="77777777" w:rsidR="0042490D" w:rsidRDefault="0042490D"/>
    <w:p w14:paraId="7D6E599F" w14:textId="77777777" w:rsidR="0042490D" w:rsidRDefault="0042490D"/>
    <w:p w14:paraId="0D7113FD" w14:textId="77777777" w:rsidR="0042490D" w:rsidRDefault="0042490D"/>
    <w:p w14:paraId="461881B0" w14:textId="77777777" w:rsidR="0042490D" w:rsidRDefault="0042490D"/>
    <w:p w14:paraId="3534204B" w14:textId="77777777" w:rsidR="0042490D" w:rsidRDefault="0042490D"/>
    <w:p w14:paraId="2BC7B18B" w14:textId="77777777" w:rsidR="0042490D" w:rsidRDefault="0042490D"/>
    <w:p w14:paraId="26F2E23C" w14:textId="77777777" w:rsidR="0042490D" w:rsidRDefault="0042490D"/>
    <w:p w14:paraId="4EDDEF3D" w14:textId="77777777" w:rsidR="0042490D" w:rsidRDefault="0042490D"/>
    <w:p w14:paraId="332FD007" w14:textId="77777777" w:rsidR="0042490D" w:rsidRDefault="0042490D"/>
    <w:p w14:paraId="4C4C605A" w14:textId="77777777" w:rsidR="0042490D" w:rsidRDefault="0042490D"/>
    <w:p w14:paraId="2919454C" w14:textId="77777777" w:rsidR="0042490D" w:rsidRDefault="0042490D"/>
    <w:p w14:paraId="49843DF7" w14:textId="77777777" w:rsidR="0042490D" w:rsidRDefault="0042490D"/>
    <w:p w14:paraId="7149FFE6" w14:textId="77777777" w:rsidR="0042490D" w:rsidRDefault="0042490D"/>
    <w:p w14:paraId="3EEB0C39" w14:textId="77777777" w:rsidR="0042490D" w:rsidRDefault="0042490D"/>
    <w:p w14:paraId="5A40AF50" w14:textId="77777777" w:rsidR="0042490D" w:rsidRDefault="0042490D"/>
    <w:p w14:paraId="7E926A46" w14:textId="77777777" w:rsidR="0042490D" w:rsidRDefault="0042490D"/>
    <w:p w14:paraId="5203F3F1" w14:textId="77777777" w:rsidR="0042490D" w:rsidRDefault="0042490D"/>
    <w:p w14:paraId="7CB24FC5" w14:textId="77777777" w:rsidR="0042490D" w:rsidRDefault="0042490D"/>
    <w:p w14:paraId="5FAB35FF" w14:textId="77777777" w:rsidR="0042490D" w:rsidRDefault="0042490D"/>
    <w:p w14:paraId="4643542C" w14:textId="77777777" w:rsidR="0042490D" w:rsidRDefault="0042490D"/>
    <w:p w14:paraId="20010257" w14:textId="77777777" w:rsidR="0042490D" w:rsidRDefault="0042490D"/>
    <w:p w14:paraId="61C37BBA" w14:textId="77777777" w:rsidR="0042490D" w:rsidRDefault="0042490D"/>
    <w:p w14:paraId="236E6A49" w14:textId="77777777" w:rsidR="0042490D" w:rsidRDefault="0042490D"/>
    <w:p w14:paraId="5DF03295" w14:textId="77777777" w:rsidR="0042490D" w:rsidRDefault="0042490D"/>
    <w:p w14:paraId="62D16394" w14:textId="77777777" w:rsidR="0042490D" w:rsidRDefault="0042490D"/>
    <w:p w14:paraId="15E622B9" w14:textId="77777777" w:rsidR="0042490D" w:rsidRDefault="0042490D"/>
    <w:p w14:paraId="069B2BFA" w14:textId="77777777" w:rsidR="00902694" w:rsidRPr="00902694" w:rsidRDefault="00902694" w:rsidP="00902694">
      <w:pPr>
        <w:rPr>
          <w:rFonts w:ascii="Verdana" w:hAnsi="Verdana"/>
        </w:rPr>
      </w:pPr>
      <w:r w:rsidRPr="00902694">
        <w:rPr>
          <w:rFonts w:ascii="Verdana" w:hAnsi="Verdana"/>
        </w:rPr>
        <w:lastRenderedPageBreak/>
        <w:t xml:space="preserve">Lockdown Policy 2019-20  </w:t>
      </w:r>
    </w:p>
    <w:p w14:paraId="63EF6C09" w14:textId="77777777" w:rsidR="00902694" w:rsidRPr="00902694" w:rsidRDefault="00902694" w:rsidP="00902694">
      <w:pPr>
        <w:rPr>
          <w:rFonts w:ascii="Verdana" w:hAnsi="Verdana"/>
          <w:b/>
          <w:bCs/>
        </w:rPr>
      </w:pPr>
      <w:r w:rsidRPr="00902694">
        <w:rPr>
          <w:rFonts w:ascii="Verdana" w:hAnsi="Verdana"/>
          <w:b/>
          <w:bCs/>
        </w:rPr>
        <w:t xml:space="preserve">INTENT </w:t>
      </w:r>
    </w:p>
    <w:p w14:paraId="239DD7C5" w14:textId="77777777" w:rsidR="00902694" w:rsidRDefault="00902694" w:rsidP="00902694">
      <w:pPr>
        <w:rPr>
          <w:rFonts w:ascii="Verdana" w:hAnsi="Verdana"/>
        </w:rPr>
      </w:pPr>
      <w:r>
        <w:rPr>
          <w:rFonts w:ascii="Verdana" w:hAnsi="Verdana"/>
        </w:rPr>
        <w:t xml:space="preserve">CANTO Learning Ltd </w:t>
      </w:r>
      <w:r w:rsidRPr="00902694">
        <w:rPr>
          <w:rFonts w:ascii="Verdana" w:hAnsi="Verdana"/>
        </w:rPr>
        <w:t xml:space="preserve">implementing this policy to ensure the safety of staff and </w:t>
      </w:r>
      <w:r>
        <w:rPr>
          <w:rFonts w:ascii="Verdana" w:hAnsi="Verdana"/>
        </w:rPr>
        <w:t xml:space="preserve">students </w:t>
      </w:r>
      <w:r w:rsidRPr="00902694">
        <w:rPr>
          <w:rFonts w:ascii="Verdana" w:hAnsi="Verdana"/>
        </w:rPr>
        <w:t xml:space="preserve">in response to any number of situations but some of the more typical might be: </w:t>
      </w:r>
    </w:p>
    <w:p w14:paraId="5355F8A3" w14:textId="43AD0F61" w:rsidR="00902694" w:rsidRDefault="00902694" w:rsidP="00902694">
      <w:pPr>
        <w:pStyle w:val="ListParagraph"/>
        <w:numPr>
          <w:ilvl w:val="0"/>
          <w:numId w:val="1"/>
        </w:numPr>
        <w:rPr>
          <w:rFonts w:ascii="Verdana" w:hAnsi="Verdana"/>
        </w:rPr>
      </w:pPr>
      <w:r>
        <w:rPr>
          <w:rFonts w:ascii="Verdana" w:hAnsi="Verdana"/>
        </w:rPr>
        <w:t xml:space="preserve">A situation in the college with the potential to pose a risk to students or adults in the college </w:t>
      </w:r>
    </w:p>
    <w:p w14:paraId="192002CF" w14:textId="723E81BB" w:rsidR="00902694" w:rsidRDefault="00902694" w:rsidP="00902694">
      <w:pPr>
        <w:pStyle w:val="ListParagraph"/>
        <w:numPr>
          <w:ilvl w:val="0"/>
          <w:numId w:val="1"/>
        </w:numPr>
        <w:rPr>
          <w:rFonts w:ascii="Verdana" w:hAnsi="Verdana"/>
        </w:rPr>
      </w:pPr>
      <w:r w:rsidRPr="00902694">
        <w:rPr>
          <w:rFonts w:ascii="Verdana" w:hAnsi="Verdana"/>
        </w:rPr>
        <w:t xml:space="preserve">An intruder with the potential to pose a risk to adults and </w:t>
      </w:r>
      <w:r>
        <w:rPr>
          <w:rFonts w:ascii="Verdana" w:hAnsi="Verdana"/>
        </w:rPr>
        <w:t>st</w:t>
      </w:r>
      <w:r w:rsidRPr="00902694">
        <w:rPr>
          <w:rFonts w:ascii="Verdana" w:hAnsi="Verdana"/>
        </w:rPr>
        <w:t xml:space="preserve">udents in the </w:t>
      </w:r>
      <w:r>
        <w:rPr>
          <w:rFonts w:ascii="Verdana" w:hAnsi="Verdana"/>
        </w:rPr>
        <w:t>college</w:t>
      </w:r>
      <w:r w:rsidRPr="00902694">
        <w:rPr>
          <w:rFonts w:ascii="Verdana" w:hAnsi="Verdana"/>
        </w:rPr>
        <w:t xml:space="preserve"> </w:t>
      </w:r>
    </w:p>
    <w:p w14:paraId="7A040FC2" w14:textId="77777777" w:rsidR="00902694" w:rsidRDefault="00902694" w:rsidP="00902694">
      <w:pPr>
        <w:pStyle w:val="ListParagraph"/>
        <w:numPr>
          <w:ilvl w:val="0"/>
          <w:numId w:val="1"/>
        </w:numPr>
        <w:rPr>
          <w:rFonts w:ascii="Verdana" w:hAnsi="Verdana"/>
        </w:rPr>
      </w:pPr>
      <w:r w:rsidRPr="00902694">
        <w:rPr>
          <w:rFonts w:ascii="Verdana" w:hAnsi="Verdana"/>
        </w:rPr>
        <w:t xml:space="preserve">A warning being received regarding a risk locally, of air pollution (smoke plume, gas cloud, etc.) </w:t>
      </w:r>
    </w:p>
    <w:p w14:paraId="09F2D789" w14:textId="1925DDAE" w:rsidR="00902694" w:rsidRPr="00902694" w:rsidRDefault="00902694" w:rsidP="00902694">
      <w:pPr>
        <w:pStyle w:val="ListParagraph"/>
        <w:numPr>
          <w:ilvl w:val="0"/>
          <w:numId w:val="1"/>
        </w:numPr>
        <w:rPr>
          <w:rFonts w:ascii="Verdana" w:hAnsi="Verdana"/>
        </w:rPr>
      </w:pPr>
      <w:r w:rsidRPr="00902694">
        <w:rPr>
          <w:rFonts w:ascii="Verdana" w:hAnsi="Verdana"/>
        </w:rPr>
        <w:t>A reported incident/civil disturbance in the local community (with the potential to pose a risk to adults and students in the Academy)</w:t>
      </w:r>
    </w:p>
    <w:p w14:paraId="444361B6" w14:textId="77777777" w:rsidR="00902694" w:rsidRPr="00902694" w:rsidRDefault="00902694" w:rsidP="00902694">
      <w:pPr>
        <w:rPr>
          <w:rFonts w:ascii="Verdana" w:hAnsi="Verdana"/>
        </w:rPr>
      </w:pPr>
      <w:r w:rsidRPr="00902694">
        <w:rPr>
          <w:rFonts w:ascii="Verdana" w:hAnsi="Verdana"/>
        </w:rPr>
        <w:t xml:space="preserve"> </w:t>
      </w:r>
    </w:p>
    <w:p w14:paraId="6E120214" w14:textId="77777777" w:rsidR="00902694" w:rsidRPr="00902694" w:rsidRDefault="00902694" w:rsidP="00902694">
      <w:pPr>
        <w:rPr>
          <w:rFonts w:ascii="Verdana" w:hAnsi="Verdana"/>
          <w:b/>
          <w:bCs/>
        </w:rPr>
      </w:pPr>
      <w:r w:rsidRPr="00902694">
        <w:rPr>
          <w:rFonts w:ascii="Verdana" w:hAnsi="Verdana"/>
          <w:b/>
          <w:bCs/>
        </w:rPr>
        <w:t xml:space="preserve">SCOPE </w:t>
      </w:r>
    </w:p>
    <w:p w14:paraId="68084CC5" w14:textId="619489F7" w:rsidR="00902694" w:rsidRPr="00902694" w:rsidRDefault="00902694" w:rsidP="00902694">
      <w:pPr>
        <w:rPr>
          <w:rFonts w:ascii="Verdana" w:hAnsi="Verdana"/>
        </w:rPr>
      </w:pPr>
      <w:r w:rsidRPr="00902694">
        <w:rPr>
          <w:rFonts w:ascii="Verdana" w:hAnsi="Verdana"/>
        </w:rPr>
        <w:t xml:space="preserve">This policy applies to employees, volunteers, parents/carers, students and visitors to the </w:t>
      </w:r>
      <w:r>
        <w:rPr>
          <w:rFonts w:ascii="Verdana" w:hAnsi="Verdana"/>
        </w:rPr>
        <w:t>college</w:t>
      </w:r>
      <w:r w:rsidRPr="00902694">
        <w:rPr>
          <w:rFonts w:ascii="Verdana" w:hAnsi="Verdana"/>
        </w:rPr>
        <w:t xml:space="preserve"> site</w:t>
      </w:r>
      <w:r w:rsidR="00B305F9">
        <w:rPr>
          <w:rFonts w:ascii="Verdana" w:hAnsi="Verdana"/>
        </w:rPr>
        <w:t xml:space="preserve"> including people using the meeting room facilities who may not be directly linked to </w:t>
      </w:r>
      <w:r w:rsidR="00E222C6">
        <w:rPr>
          <w:rFonts w:ascii="Verdana" w:hAnsi="Verdana"/>
        </w:rPr>
        <w:t>the college</w:t>
      </w:r>
      <w:r w:rsidRPr="00902694">
        <w:rPr>
          <w:rFonts w:ascii="Verdana" w:hAnsi="Verdana"/>
        </w:rPr>
        <w:t>. It covers the procedures and personnel responsibilities when the</w:t>
      </w:r>
      <w:r>
        <w:rPr>
          <w:rFonts w:ascii="Verdana" w:hAnsi="Verdana"/>
        </w:rPr>
        <w:t xml:space="preserve"> college </w:t>
      </w:r>
      <w:r w:rsidRPr="00902694">
        <w:rPr>
          <w:rFonts w:ascii="Verdana" w:hAnsi="Verdana"/>
        </w:rPr>
        <w:t>is required to go into lockdown</w:t>
      </w:r>
      <w:r>
        <w:rPr>
          <w:rFonts w:ascii="Verdana" w:hAnsi="Verdana"/>
        </w:rPr>
        <w:t>.</w:t>
      </w:r>
      <w:r w:rsidRPr="00902694">
        <w:rPr>
          <w:rFonts w:ascii="Verdana" w:hAnsi="Verdana"/>
        </w:rPr>
        <w:t xml:space="preserve"> </w:t>
      </w:r>
    </w:p>
    <w:p w14:paraId="2176109D" w14:textId="77777777" w:rsidR="00902694" w:rsidRPr="00902694" w:rsidRDefault="00902694" w:rsidP="00902694">
      <w:pPr>
        <w:rPr>
          <w:rFonts w:ascii="Verdana" w:hAnsi="Verdana"/>
        </w:rPr>
      </w:pPr>
      <w:r w:rsidRPr="00902694">
        <w:rPr>
          <w:rFonts w:ascii="Verdana" w:hAnsi="Verdana"/>
        </w:rPr>
        <w:t xml:space="preserve"> </w:t>
      </w:r>
    </w:p>
    <w:p w14:paraId="3140B753" w14:textId="77777777" w:rsidR="00902694" w:rsidRPr="00902694" w:rsidRDefault="00902694" w:rsidP="00902694">
      <w:pPr>
        <w:rPr>
          <w:rFonts w:ascii="Verdana" w:hAnsi="Verdana"/>
          <w:b/>
          <w:bCs/>
        </w:rPr>
      </w:pPr>
      <w:r w:rsidRPr="00902694">
        <w:rPr>
          <w:rFonts w:ascii="Verdana" w:hAnsi="Verdana"/>
          <w:b/>
          <w:bCs/>
        </w:rPr>
        <w:t xml:space="preserve">GUIDELINES </w:t>
      </w:r>
    </w:p>
    <w:p w14:paraId="496811DB" w14:textId="1BAB944F" w:rsidR="00902694" w:rsidRPr="00902694" w:rsidRDefault="00902694" w:rsidP="00902694">
      <w:pPr>
        <w:rPr>
          <w:rFonts w:ascii="Verdana" w:hAnsi="Verdana"/>
        </w:rPr>
      </w:pPr>
      <w:r w:rsidRPr="00902694">
        <w:rPr>
          <w:rFonts w:ascii="Verdana" w:hAnsi="Verdana"/>
        </w:rPr>
        <w:t xml:space="preserve">The Lockdown Policy applies when students and staff need to be locked within the </w:t>
      </w:r>
      <w:r>
        <w:rPr>
          <w:rFonts w:ascii="Verdana" w:hAnsi="Verdana"/>
        </w:rPr>
        <w:t xml:space="preserve">allocated areas of the </w:t>
      </w:r>
      <w:r w:rsidRPr="00902694">
        <w:rPr>
          <w:rFonts w:ascii="Verdana" w:hAnsi="Verdana"/>
        </w:rPr>
        <w:t>building for their own safety. This generally occurs if there is a</w:t>
      </w:r>
      <w:r>
        <w:rPr>
          <w:rFonts w:ascii="Verdana" w:hAnsi="Verdana"/>
        </w:rPr>
        <w:t>n incident happening with a student,  or there is a</w:t>
      </w:r>
      <w:r w:rsidRPr="00902694">
        <w:rPr>
          <w:rFonts w:ascii="Verdana" w:hAnsi="Verdana"/>
        </w:rPr>
        <w:t xml:space="preserve"> dangerous intruder on the premises or </w:t>
      </w:r>
      <w:r>
        <w:rPr>
          <w:rFonts w:ascii="Verdana" w:hAnsi="Verdana"/>
        </w:rPr>
        <w:t>college</w:t>
      </w:r>
      <w:r w:rsidRPr="00902694">
        <w:rPr>
          <w:rFonts w:ascii="Verdana" w:hAnsi="Verdana"/>
        </w:rPr>
        <w:t xml:space="preserve"> grounds, but can also occur in the event of a hazardous situation i.e. chemical spill or extreme weather event, which makes it dangerous for staff, students and visitors to be outside. Copies of this policy will be disseminated via the notice board in the staff room</w:t>
      </w:r>
      <w:r>
        <w:rPr>
          <w:rFonts w:ascii="Verdana" w:hAnsi="Verdana"/>
        </w:rPr>
        <w:t xml:space="preserve"> and in reception</w:t>
      </w:r>
      <w:r w:rsidRPr="00902694">
        <w:rPr>
          <w:rFonts w:ascii="Verdana" w:hAnsi="Verdana"/>
        </w:rPr>
        <w:t xml:space="preserve">, and all staff must sign to acknowledge they have read through and understand the procedures. A member of staff - designated by the Headteacher- will be responsible of ensuring all staff members are clear about the procedure. A lock-down drill should take place once per term. </w:t>
      </w:r>
    </w:p>
    <w:p w14:paraId="3881C897" w14:textId="77777777" w:rsidR="00902694" w:rsidRPr="00902694" w:rsidRDefault="00902694" w:rsidP="00902694">
      <w:pPr>
        <w:rPr>
          <w:rFonts w:ascii="Verdana" w:hAnsi="Verdana"/>
        </w:rPr>
      </w:pPr>
      <w:r w:rsidRPr="00902694">
        <w:rPr>
          <w:rFonts w:ascii="Verdana" w:hAnsi="Verdana"/>
        </w:rPr>
        <w:t xml:space="preserve"> </w:t>
      </w:r>
    </w:p>
    <w:p w14:paraId="6BEFB986" w14:textId="77777777" w:rsidR="00902694" w:rsidRPr="00902694" w:rsidRDefault="00902694" w:rsidP="00902694">
      <w:pPr>
        <w:rPr>
          <w:rFonts w:ascii="Verdana" w:hAnsi="Verdana"/>
          <w:b/>
          <w:bCs/>
        </w:rPr>
      </w:pPr>
      <w:r w:rsidRPr="00902694">
        <w:rPr>
          <w:rFonts w:ascii="Verdana" w:hAnsi="Verdana"/>
          <w:b/>
          <w:bCs/>
        </w:rPr>
        <w:t xml:space="preserve">PROCEDURE </w:t>
      </w:r>
    </w:p>
    <w:p w14:paraId="65F90E03" w14:textId="61A29606" w:rsidR="00902694" w:rsidRPr="00902694" w:rsidRDefault="00902694" w:rsidP="00902694">
      <w:pPr>
        <w:rPr>
          <w:rFonts w:ascii="Verdana" w:hAnsi="Verdana"/>
        </w:rPr>
      </w:pPr>
      <w:r w:rsidRPr="00902694">
        <w:rPr>
          <w:rFonts w:ascii="Verdana" w:hAnsi="Verdana"/>
        </w:rPr>
        <w:t xml:space="preserve">In the event of an emergency, the </w:t>
      </w:r>
      <w:r w:rsidR="006E5147">
        <w:rPr>
          <w:rFonts w:ascii="Verdana" w:hAnsi="Verdana"/>
        </w:rPr>
        <w:t xml:space="preserve">member of the Leadership team on duty will make the decision in consultation with the SLT </w:t>
      </w:r>
      <w:r w:rsidRPr="00902694">
        <w:rPr>
          <w:rFonts w:ascii="Verdana" w:hAnsi="Verdana"/>
        </w:rPr>
        <w:t>when deemed necessary, with regard to whether the</w:t>
      </w:r>
      <w:r w:rsidR="006E5147">
        <w:rPr>
          <w:rFonts w:ascii="Verdana" w:hAnsi="Verdana"/>
        </w:rPr>
        <w:t xml:space="preserve"> college</w:t>
      </w:r>
      <w:r w:rsidRPr="00902694">
        <w:rPr>
          <w:rFonts w:ascii="Verdana" w:hAnsi="Verdana"/>
        </w:rPr>
        <w:t xml:space="preserve"> needs to be locked-down. </w:t>
      </w:r>
    </w:p>
    <w:p w14:paraId="1E9B7C08" w14:textId="3562577F" w:rsidR="00902694" w:rsidRDefault="00902694" w:rsidP="00902694">
      <w:pPr>
        <w:rPr>
          <w:rFonts w:ascii="Verdana" w:hAnsi="Verdana"/>
        </w:rPr>
      </w:pPr>
      <w:r w:rsidRPr="00902694">
        <w:rPr>
          <w:rFonts w:ascii="Verdana" w:hAnsi="Verdana"/>
        </w:rPr>
        <w:t xml:space="preserve"> </w:t>
      </w:r>
    </w:p>
    <w:p w14:paraId="18C36B85" w14:textId="1C0092A1" w:rsidR="006E5147" w:rsidRDefault="006E5147" w:rsidP="00902694">
      <w:pPr>
        <w:rPr>
          <w:rFonts w:ascii="Verdana" w:hAnsi="Verdana"/>
        </w:rPr>
      </w:pPr>
    </w:p>
    <w:p w14:paraId="5D05DEA3" w14:textId="77777777" w:rsidR="006E5147" w:rsidRPr="00902694" w:rsidRDefault="006E5147" w:rsidP="00902694">
      <w:pPr>
        <w:rPr>
          <w:rFonts w:ascii="Verdana" w:hAnsi="Verdana"/>
        </w:rPr>
      </w:pPr>
    </w:p>
    <w:p w14:paraId="4DF20ACF" w14:textId="77777777" w:rsidR="00902694" w:rsidRPr="005A04F0" w:rsidRDefault="00902694" w:rsidP="00902694">
      <w:pPr>
        <w:rPr>
          <w:rFonts w:ascii="Verdana" w:hAnsi="Verdana"/>
          <w:b/>
          <w:bCs/>
        </w:rPr>
      </w:pPr>
      <w:r w:rsidRPr="005A04F0">
        <w:rPr>
          <w:rFonts w:ascii="Verdana" w:hAnsi="Verdana"/>
          <w:b/>
          <w:bCs/>
        </w:rPr>
        <w:lastRenderedPageBreak/>
        <w:t xml:space="preserve">Lock-down procedures </w:t>
      </w:r>
    </w:p>
    <w:p w14:paraId="0311E7D4" w14:textId="59664B1E" w:rsidR="006E5147" w:rsidRDefault="00902694" w:rsidP="00902694">
      <w:pPr>
        <w:rPr>
          <w:rFonts w:ascii="Verdana" w:hAnsi="Verdana"/>
        </w:rPr>
      </w:pPr>
      <w:r w:rsidRPr="00902694">
        <w:rPr>
          <w:rFonts w:ascii="Verdana" w:hAnsi="Verdana"/>
        </w:rPr>
        <w:t>1. In the event of a building lock-down, staff and pupils will be notified via t</w:t>
      </w:r>
      <w:r w:rsidR="006E5147">
        <w:rPr>
          <w:rFonts w:ascii="Verdana" w:hAnsi="Verdana"/>
        </w:rPr>
        <w:t>he words ‘Mr Willis is in the (appropriate colour) zone’.</w:t>
      </w:r>
    </w:p>
    <w:p w14:paraId="343B3970" w14:textId="03DFCB9E" w:rsidR="006E5147" w:rsidRDefault="00902694" w:rsidP="00902694">
      <w:pPr>
        <w:rPr>
          <w:rFonts w:ascii="Verdana" w:hAnsi="Verdana"/>
        </w:rPr>
      </w:pPr>
      <w:r w:rsidRPr="00902694">
        <w:rPr>
          <w:rFonts w:ascii="Verdana" w:hAnsi="Verdana"/>
        </w:rPr>
        <w:t>2. All staff, visitors and pupils must remain inside the building/classroom/office they are in at the time</w:t>
      </w:r>
      <w:r w:rsidR="00770FE6">
        <w:rPr>
          <w:rFonts w:ascii="Verdana" w:hAnsi="Verdana"/>
        </w:rPr>
        <w:t xml:space="preserve">.  All doors should be </w:t>
      </w:r>
      <w:r w:rsidR="006E5147">
        <w:rPr>
          <w:rFonts w:ascii="Verdana" w:hAnsi="Verdana"/>
        </w:rPr>
        <w:t>lock</w:t>
      </w:r>
      <w:r w:rsidR="00770FE6">
        <w:rPr>
          <w:rFonts w:ascii="Verdana" w:hAnsi="Verdana"/>
        </w:rPr>
        <w:t>ed and windows and blinds closed</w:t>
      </w:r>
      <w:r w:rsidRPr="00902694">
        <w:rPr>
          <w:rFonts w:ascii="Verdana" w:hAnsi="Verdana"/>
        </w:rPr>
        <w:t xml:space="preserve">. Anyone who is in the hallway must move into the nearest occupied room. </w:t>
      </w:r>
    </w:p>
    <w:p w14:paraId="3B932A24" w14:textId="1FD56C24" w:rsidR="005A04F0" w:rsidRDefault="005A04F0" w:rsidP="00902694">
      <w:pPr>
        <w:rPr>
          <w:rFonts w:ascii="Verdana" w:hAnsi="Verdana"/>
        </w:rPr>
      </w:pPr>
      <w:r>
        <w:rPr>
          <w:rFonts w:ascii="Verdana" w:hAnsi="Verdana"/>
        </w:rPr>
        <w:t>3. If the meeting room is being used then a member of the L</w:t>
      </w:r>
      <w:r w:rsidR="00E222C6">
        <w:rPr>
          <w:rFonts w:ascii="Verdana" w:hAnsi="Verdana"/>
        </w:rPr>
        <w:t>eadership Team</w:t>
      </w:r>
      <w:r>
        <w:rPr>
          <w:rFonts w:ascii="Verdana" w:hAnsi="Verdana"/>
        </w:rPr>
        <w:t xml:space="preserve"> will go to the meeting to make them aware that there is a situation taking place and give them instruction in line with the decisions being made by the Crisis Team</w:t>
      </w:r>
      <w:r w:rsidR="00E222C6">
        <w:rPr>
          <w:rFonts w:ascii="Verdana" w:hAnsi="Verdana"/>
        </w:rPr>
        <w:t xml:space="preserve"> </w:t>
      </w:r>
      <w:r>
        <w:rPr>
          <w:rFonts w:ascii="Verdana" w:hAnsi="Verdana"/>
        </w:rPr>
        <w:t>with regard to the management of the current situation.</w:t>
      </w:r>
    </w:p>
    <w:p w14:paraId="4AC767F2" w14:textId="5B017337" w:rsidR="006E5147" w:rsidRDefault="005A04F0" w:rsidP="00902694">
      <w:pPr>
        <w:rPr>
          <w:rFonts w:ascii="Verdana" w:hAnsi="Verdana"/>
        </w:rPr>
      </w:pPr>
      <w:r>
        <w:rPr>
          <w:rFonts w:ascii="Verdana" w:hAnsi="Verdana"/>
        </w:rPr>
        <w:t>4</w:t>
      </w:r>
      <w:r w:rsidR="006E5147">
        <w:rPr>
          <w:rFonts w:ascii="Verdana" w:hAnsi="Verdana"/>
        </w:rPr>
        <w:t xml:space="preserve">. </w:t>
      </w:r>
      <w:r w:rsidR="00E222C6">
        <w:rPr>
          <w:rFonts w:ascii="Verdana" w:hAnsi="Verdana"/>
        </w:rPr>
        <w:t>M</w:t>
      </w:r>
      <w:r w:rsidR="006E5147">
        <w:rPr>
          <w:rFonts w:ascii="Verdana" w:hAnsi="Verdana"/>
        </w:rPr>
        <w:t>embers of the Cr</w:t>
      </w:r>
      <w:r w:rsidR="00E222C6">
        <w:rPr>
          <w:rFonts w:ascii="Verdana" w:hAnsi="Verdana"/>
        </w:rPr>
        <w:t xml:space="preserve">isis </w:t>
      </w:r>
      <w:r w:rsidR="006E5147">
        <w:rPr>
          <w:rFonts w:ascii="Verdana" w:hAnsi="Verdana"/>
        </w:rPr>
        <w:t>T</w:t>
      </w:r>
      <w:r w:rsidR="00E222C6">
        <w:rPr>
          <w:rFonts w:ascii="Verdana" w:hAnsi="Verdana"/>
        </w:rPr>
        <w:t>eam</w:t>
      </w:r>
      <w:r w:rsidR="006E5147">
        <w:rPr>
          <w:rFonts w:ascii="Verdana" w:hAnsi="Verdana"/>
        </w:rPr>
        <w:t xml:space="preserve"> will then meet at an appropriate location to discuss the situation. Staff may be asked to support in the rooms so that members of the Crisis Team can be relieved of student contact.</w:t>
      </w:r>
    </w:p>
    <w:p w14:paraId="0C18C6FF" w14:textId="2B63C845" w:rsidR="006E5147" w:rsidRDefault="005A04F0" w:rsidP="00902694">
      <w:pPr>
        <w:rPr>
          <w:rFonts w:ascii="Verdana" w:hAnsi="Verdana"/>
        </w:rPr>
      </w:pPr>
      <w:r>
        <w:rPr>
          <w:rFonts w:ascii="Verdana" w:hAnsi="Verdana"/>
        </w:rPr>
        <w:t>5</w:t>
      </w:r>
      <w:r w:rsidR="00902694" w:rsidRPr="00902694">
        <w:rPr>
          <w:rFonts w:ascii="Verdana" w:hAnsi="Verdana"/>
        </w:rPr>
        <w:t>. S</w:t>
      </w:r>
      <w:r w:rsidR="006E5147">
        <w:rPr>
          <w:rFonts w:ascii="Verdana" w:hAnsi="Verdana"/>
        </w:rPr>
        <w:t xml:space="preserve">taff </w:t>
      </w:r>
      <w:r w:rsidR="00902694" w:rsidRPr="00902694">
        <w:rPr>
          <w:rFonts w:ascii="Verdana" w:hAnsi="Verdana"/>
        </w:rPr>
        <w:t xml:space="preserve">should check the hallways and toilets (in the immediate vicinity of the room they are in) for </w:t>
      </w:r>
      <w:r w:rsidR="006E5147">
        <w:rPr>
          <w:rFonts w:ascii="Verdana" w:hAnsi="Verdana"/>
        </w:rPr>
        <w:t>students</w:t>
      </w:r>
      <w:r w:rsidR="00902694" w:rsidRPr="00902694">
        <w:rPr>
          <w:rFonts w:ascii="Verdana" w:hAnsi="Verdana"/>
        </w:rPr>
        <w:t xml:space="preserve"> and direct them to the nearest classroom or room with a lockable door (office, staff toilet, etc.) </w:t>
      </w:r>
    </w:p>
    <w:p w14:paraId="78A27E39" w14:textId="5779F0ED" w:rsidR="006E5147" w:rsidRDefault="005A04F0" w:rsidP="00902694">
      <w:pPr>
        <w:rPr>
          <w:rFonts w:ascii="Verdana" w:hAnsi="Verdana"/>
        </w:rPr>
      </w:pPr>
      <w:r>
        <w:rPr>
          <w:rFonts w:ascii="Verdana" w:hAnsi="Verdana"/>
        </w:rPr>
        <w:t>6</w:t>
      </w:r>
      <w:r w:rsidR="00902694" w:rsidRPr="00902694">
        <w:rPr>
          <w:rFonts w:ascii="Verdana" w:hAnsi="Verdana"/>
        </w:rPr>
        <w:t xml:space="preserve">. If the lockdown notification comes during break or lunchtime, </w:t>
      </w:r>
      <w:r w:rsidR="006E5147">
        <w:rPr>
          <w:rFonts w:ascii="Verdana" w:hAnsi="Verdana"/>
        </w:rPr>
        <w:t>students</w:t>
      </w:r>
      <w:r w:rsidR="00902694" w:rsidRPr="00902694">
        <w:rPr>
          <w:rFonts w:ascii="Verdana" w:hAnsi="Verdana"/>
        </w:rPr>
        <w:t xml:space="preserve"> and staff should </w:t>
      </w:r>
      <w:r w:rsidR="006E5147">
        <w:rPr>
          <w:rFonts w:ascii="Verdana" w:hAnsi="Verdana"/>
        </w:rPr>
        <w:t xml:space="preserve">remain in the dining room or break area.  If they are outside then they should </w:t>
      </w:r>
      <w:r w:rsidR="00902694" w:rsidRPr="00902694">
        <w:rPr>
          <w:rFonts w:ascii="Verdana" w:hAnsi="Verdana"/>
        </w:rPr>
        <w:t>make their way to the closest room immediately.</w:t>
      </w:r>
    </w:p>
    <w:p w14:paraId="51EF30DC" w14:textId="122E1D2A" w:rsidR="006E5147" w:rsidRDefault="005A04F0" w:rsidP="00902694">
      <w:pPr>
        <w:rPr>
          <w:rFonts w:ascii="Verdana" w:hAnsi="Verdana"/>
        </w:rPr>
      </w:pPr>
      <w:r>
        <w:rPr>
          <w:rFonts w:ascii="Verdana" w:hAnsi="Verdana"/>
        </w:rPr>
        <w:t>7</w:t>
      </w:r>
      <w:r w:rsidR="00902694" w:rsidRPr="00902694">
        <w:rPr>
          <w:rFonts w:ascii="Verdana" w:hAnsi="Verdana"/>
        </w:rPr>
        <w:t xml:space="preserve">. </w:t>
      </w:r>
      <w:r w:rsidR="006E5147">
        <w:rPr>
          <w:rFonts w:ascii="Verdana" w:hAnsi="Verdana"/>
        </w:rPr>
        <w:t>The</w:t>
      </w:r>
      <w:r w:rsidR="00E222C6">
        <w:rPr>
          <w:rFonts w:ascii="Verdana" w:hAnsi="Verdana"/>
        </w:rPr>
        <w:t xml:space="preserve"> Leadership Team</w:t>
      </w:r>
      <w:r w:rsidR="006E5147">
        <w:rPr>
          <w:rFonts w:ascii="Verdana" w:hAnsi="Verdana"/>
        </w:rPr>
        <w:t xml:space="preserve"> will ensure all e</w:t>
      </w:r>
      <w:r w:rsidR="00902694" w:rsidRPr="00902694">
        <w:rPr>
          <w:rFonts w:ascii="Verdana" w:hAnsi="Verdana"/>
        </w:rPr>
        <w:t>xternal doors</w:t>
      </w:r>
      <w:r w:rsidR="006E5147">
        <w:rPr>
          <w:rFonts w:ascii="Verdana" w:hAnsi="Verdana"/>
        </w:rPr>
        <w:t xml:space="preserve"> are locked</w:t>
      </w:r>
      <w:r w:rsidR="00902694" w:rsidRPr="00902694">
        <w:rPr>
          <w:rFonts w:ascii="Verdana" w:hAnsi="Verdana"/>
        </w:rPr>
        <w:t xml:space="preserve">.  </w:t>
      </w:r>
    </w:p>
    <w:p w14:paraId="6E842E10" w14:textId="558000E2" w:rsidR="006E5147" w:rsidRDefault="005A04F0" w:rsidP="00902694">
      <w:pPr>
        <w:rPr>
          <w:rFonts w:ascii="Verdana" w:hAnsi="Verdana"/>
        </w:rPr>
      </w:pPr>
      <w:r>
        <w:rPr>
          <w:rFonts w:ascii="Verdana" w:hAnsi="Verdana"/>
        </w:rPr>
        <w:t>8</w:t>
      </w:r>
      <w:r w:rsidR="00902694" w:rsidRPr="00902694">
        <w:rPr>
          <w:rFonts w:ascii="Verdana" w:hAnsi="Verdana"/>
        </w:rPr>
        <w:t xml:space="preserve">. Kitchen staff should lower the kitchen shutter and ensure the kitchen door is locked. </w:t>
      </w:r>
    </w:p>
    <w:p w14:paraId="3C12836D" w14:textId="0C99C14D" w:rsidR="006E5147" w:rsidRDefault="005A04F0" w:rsidP="00902694">
      <w:pPr>
        <w:rPr>
          <w:rFonts w:ascii="Verdana" w:hAnsi="Verdana"/>
        </w:rPr>
      </w:pPr>
      <w:r>
        <w:rPr>
          <w:rFonts w:ascii="Verdana" w:hAnsi="Verdana"/>
        </w:rPr>
        <w:t>9</w:t>
      </w:r>
      <w:r w:rsidR="00770FE6">
        <w:rPr>
          <w:rFonts w:ascii="Verdana" w:hAnsi="Verdana"/>
        </w:rPr>
        <w:t xml:space="preserve">. Staff are requested to keep the rooms as </w:t>
      </w:r>
      <w:r w:rsidR="00902694" w:rsidRPr="00902694">
        <w:rPr>
          <w:rFonts w:ascii="Verdana" w:hAnsi="Verdana"/>
        </w:rPr>
        <w:t xml:space="preserve">quiet </w:t>
      </w:r>
      <w:r w:rsidR="00770FE6">
        <w:rPr>
          <w:rFonts w:ascii="Verdana" w:hAnsi="Verdana"/>
        </w:rPr>
        <w:t xml:space="preserve">as possible. </w:t>
      </w:r>
    </w:p>
    <w:p w14:paraId="272A854E" w14:textId="21E0990F" w:rsidR="00A21A61" w:rsidRDefault="005A04F0" w:rsidP="00902694">
      <w:pPr>
        <w:rPr>
          <w:rFonts w:ascii="Verdana" w:hAnsi="Verdana"/>
        </w:rPr>
      </w:pPr>
      <w:r>
        <w:rPr>
          <w:rFonts w:ascii="Verdana" w:hAnsi="Verdana"/>
        </w:rPr>
        <w:t>10</w:t>
      </w:r>
      <w:r w:rsidR="00A21A61">
        <w:rPr>
          <w:rFonts w:ascii="Verdana" w:hAnsi="Verdana"/>
        </w:rPr>
        <w:t>. Staff should only leave the location when directed to do so by a member of the Cr</w:t>
      </w:r>
      <w:r w:rsidR="00E222C6">
        <w:rPr>
          <w:rFonts w:ascii="Verdana" w:hAnsi="Verdana"/>
        </w:rPr>
        <w:t>isis Team</w:t>
      </w:r>
      <w:r w:rsidR="00A21A61">
        <w:rPr>
          <w:rFonts w:ascii="Verdana" w:hAnsi="Verdana"/>
        </w:rPr>
        <w:t>.</w:t>
      </w:r>
    </w:p>
    <w:p w14:paraId="5DC61347" w14:textId="16DE4586" w:rsidR="006E5147" w:rsidRDefault="00A21A61" w:rsidP="00902694">
      <w:pPr>
        <w:rPr>
          <w:rFonts w:ascii="Verdana" w:hAnsi="Verdana"/>
        </w:rPr>
      </w:pPr>
      <w:r>
        <w:rPr>
          <w:rFonts w:ascii="Verdana" w:hAnsi="Verdana"/>
        </w:rPr>
        <w:t>1</w:t>
      </w:r>
      <w:r w:rsidR="005A04F0">
        <w:rPr>
          <w:rFonts w:ascii="Verdana" w:hAnsi="Verdana"/>
        </w:rPr>
        <w:t>1</w:t>
      </w:r>
      <w:r w:rsidR="00770FE6">
        <w:rPr>
          <w:rFonts w:ascii="Verdana" w:hAnsi="Verdana"/>
        </w:rPr>
        <w:t>. Administration staff should notify any staff members out of the building so that they remain off site until notified otherwise.</w:t>
      </w:r>
    </w:p>
    <w:p w14:paraId="7B87ACD6" w14:textId="12EA67FE" w:rsidR="006E5147" w:rsidRDefault="00902694" w:rsidP="00902694">
      <w:pPr>
        <w:rPr>
          <w:rFonts w:ascii="Verdana" w:hAnsi="Verdana"/>
        </w:rPr>
      </w:pPr>
      <w:r w:rsidRPr="00902694">
        <w:rPr>
          <w:rFonts w:ascii="Verdana" w:hAnsi="Verdana"/>
        </w:rPr>
        <w:t>1</w:t>
      </w:r>
      <w:r w:rsidR="005A04F0">
        <w:rPr>
          <w:rFonts w:ascii="Verdana" w:hAnsi="Verdana"/>
        </w:rPr>
        <w:t>2</w:t>
      </w:r>
      <w:r w:rsidRPr="00902694">
        <w:rPr>
          <w:rFonts w:ascii="Verdana" w:hAnsi="Verdana"/>
        </w:rPr>
        <w:t xml:space="preserve">. </w:t>
      </w:r>
      <w:r w:rsidR="00770FE6">
        <w:rPr>
          <w:rFonts w:ascii="Verdana" w:hAnsi="Verdana"/>
        </w:rPr>
        <w:t xml:space="preserve">Students </w:t>
      </w:r>
      <w:r w:rsidRPr="00902694">
        <w:rPr>
          <w:rFonts w:ascii="Verdana" w:hAnsi="Verdana"/>
        </w:rPr>
        <w:t>and adults must remain in this position until the “</w:t>
      </w:r>
      <w:r w:rsidR="00770FE6">
        <w:rPr>
          <w:rFonts w:ascii="Verdana" w:hAnsi="Verdana"/>
        </w:rPr>
        <w:t>Mr Willis has left the building</w:t>
      </w:r>
      <w:r w:rsidRPr="00902694">
        <w:rPr>
          <w:rFonts w:ascii="Verdana" w:hAnsi="Verdana"/>
        </w:rPr>
        <w:t>” is given by a member of the L</w:t>
      </w:r>
      <w:r w:rsidR="00E222C6">
        <w:rPr>
          <w:rFonts w:ascii="Verdana" w:hAnsi="Verdana"/>
        </w:rPr>
        <w:t>eadership Team</w:t>
      </w:r>
      <w:r w:rsidRPr="00902694">
        <w:rPr>
          <w:rFonts w:ascii="Verdana" w:hAnsi="Verdana"/>
        </w:rPr>
        <w:t xml:space="preserve">. </w:t>
      </w:r>
    </w:p>
    <w:p w14:paraId="072E854F" w14:textId="30073B3B" w:rsidR="00902694" w:rsidRDefault="00902694" w:rsidP="00902694">
      <w:pPr>
        <w:rPr>
          <w:rFonts w:ascii="Verdana" w:hAnsi="Verdana"/>
        </w:rPr>
      </w:pPr>
      <w:r w:rsidRPr="00902694">
        <w:rPr>
          <w:rFonts w:ascii="Verdana" w:hAnsi="Verdana"/>
        </w:rPr>
        <w:t>1</w:t>
      </w:r>
      <w:r w:rsidR="005A04F0">
        <w:rPr>
          <w:rFonts w:ascii="Verdana" w:hAnsi="Verdana"/>
        </w:rPr>
        <w:t>3</w:t>
      </w:r>
      <w:r w:rsidRPr="00902694">
        <w:rPr>
          <w:rFonts w:ascii="Verdana" w:hAnsi="Verdana"/>
        </w:rPr>
        <w:t xml:space="preserve">. </w:t>
      </w:r>
      <w:r w:rsidR="00770FE6">
        <w:rPr>
          <w:rFonts w:ascii="Verdana" w:hAnsi="Verdana"/>
        </w:rPr>
        <w:t xml:space="preserve">Administration staff to notify parents and carers of the lockdown if </w:t>
      </w:r>
      <w:r w:rsidR="00E222C6">
        <w:rPr>
          <w:rFonts w:ascii="Verdana" w:hAnsi="Verdana"/>
        </w:rPr>
        <w:t>requested to do so by a member of the Leadership Team</w:t>
      </w:r>
      <w:r w:rsidR="00770FE6">
        <w:rPr>
          <w:rFonts w:ascii="Verdana" w:hAnsi="Verdana"/>
        </w:rPr>
        <w:t>.</w:t>
      </w:r>
    </w:p>
    <w:p w14:paraId="1A299F1C" w14:textId="3EF84EC2" w:rsidR="00770FE6" w:rsidRPr="00902694" w:rsidRDefault="00770FE6" w:rsidP="00902694">
      <w:pPr>
        <w:rPr>
          <w:rFonts w:ascii="Verdana" w:hAnsi="Verdana"/>
        </w:rPr>
      </w:pPr>
      <w:r>
        <w:rPr>
          <w:rFonts w:ascii="Verdana" w:hAnsi="Verdana"/>
        </w:rPr>
        <w:t>1</w:t>
      </w:r>
      <w:r w:rsidR="005A04F0">
        <w:rPr>
          <w:rFonts w:ascii="Verdana" w:hAnsi="Verdana"/>
        </w:rPr>
        <w:t>4</w:t>
      </w:r>
      <w:r>
        <w:rPr>
          <w:rFonts w:ascii="Verdana" w:hAnsi="Verdana"/>
        </w:rPr>
        <w:t xml:space="preserve">. </w:t>
      </w:r>
      <w:r w:rsidR="00E222C6">
        <w:rPr>
          <w:rFonts w:ascii="Verdana" w:hAnsi="Verdana"/>
        </w:rPr>
        <w:t>In order for those dealing with the situation to process the situation effectively s</w:t>
      </w:r>
      <w:r>
        <w:rPr>
          <w:rFonts w:ascii="Verdana" w:hAnsi="Verdana"/>
        </w:rPr>
        <w:t xml:space="preserve">taff </w:t>
      </w:r>
      <w:r w:rsidRPr="00E222C6">
        <w:rPr>
          <w:rFonts w:ascii="Verdana" w:hAnsi="Verdana"/>
          <w:b/>
          <w:bCs/>
        </w:rPr>
        <w:t>MUST NOT</w:t>
      </w:r>
      <w:r>
        <w:rPr>
          <w:rFonts w:ascii="Verdana" w:hAnsi="Verdana"/>
        </w:rPr>
        <w:t xml:space="preserve"> ask questions or speak to each other about the incident either during or after the lock down.  </w:t>
      </w:r>
      <w:r w:rsidR="00E222C6">
        <w:rPr>
          <w:rFonts w:ascii="Verdana" w:hAnsi="Verdana"/>
        </w:rPr>
        <w:t>All s</w:t>
      </w:r>
      <w:r>
        <w:rPr>
          <w:rFonts w:ascii="Verdana" w:hAnsi="Verdana"/>
        </w:rPr>
        <w:t>taff will be given a debrief when appropriate, this is likely to be at the end of the working day.</w:t>
      </w:r>
    </w:p>
    <w:p w14:paraId="6CF3E618" w14:textId="77777777" w:rsidR="00770FE6" w:rsidRDefault="00770FE6" w:rsidP="00902694">
      <w:pPr>
        <w:rPr>
          <w:rFonts w:ascii="Verdana" w:hAnsi="Verdana"/>
        </w:rPr>
      </w:pPr>
    </w:p>
    <w:p w14:paraId="4361D65A" w14:textId="445CA227" w:rsidR="00902694" w:rsidRDefault="00902694" w:rsidP="00902694">
      <w:pPr>
        <w:rPr>
          <w:rFonts w:ascii="Verdana" w:hAnsi="Verdana"/>
        </w:rPr>
      </w:pPr>
    </w:p>
    <w:p w14:paraId="30C58D5B" w14:textId="77777777" w:rsidR="005A04F0" w:rsidRDefault="005A04F0" w:rsidP="00902694">
      <w:pPr>
        <w:rPr>
          <w:rFonts w:ascii="Verdana" w:hAnsi="Verdana"/>
        </w:rPr>
      </w:pPr>
    </w:p>
    <w:p w14:paraId="0BD3C8FE" w14:textId="77777777" w:rsidR="00E222C6" w:rsidRPr="005A04F0" w:rsidRDefault="00E222C6" w:rsidP="00E222C6">
      <w:pPr>
        <w:rPr>
          <w:rFonts w:ascii="Verdana" w:hAnsi="Verdana"/>
          <w:b/>
          <w:bCs/>
        </w:rPr>
      </w:pPr>
      <w:r w:rsidRPr="005A04F0">
        <w:rPr>
          <w:rFonts w:ascii="Verdana" w:hAnsi="Verdana"/>
          <w:b/>
          <w:bCs/>
        </w:rPr>
        <w:lastRenderedPageBreak/>
        <w:t>Crisis Team Procedure</w:t>
      </w:r>
    </w:p>
    <w:p w14:paraId="56D28154" w14:textId="77777777" w:rsidR="00E222C6" w:rsidRPr="004A773A" w:rsidRDefault="00E222C6" w:rsidP="00E222C6">
      <w:pPr>
        <w:rPr>
          <w:rFonts w:ascii="Verdana" w:hAnsi="Verdana"/>
        </w:rPr>
      </w:pPr>
      <w:r>
        <w:rPr>
          <w:rFonts w:ascii="Verdana" w:hAnsi="Verdana"/>
        </w:rPr>
        <w:t>1.</w:t>
      </w:r>
      <w:r w:rsidRPr="004A773A">
        <w:rPr>
          <w:rFonts w:ascii="Verdana" w:hAnsi="Verdana"/>
        </w:rPr>
        <w:t xml:space="preserve">The Crisis Team to assembly in an appropriate location to </w:t>
      </w:r>
      <w:r>
        <w:rPr>
          <w:rFonts w:ascii="Verdana" w:hAnsi="Verdana"/>
        </w:rPr>
        <w:t xml:space="preserve">work together to </w:t>
      </w:r>
      <w:r w:rsidRPr="004A773A">
        <w:rPr>
          <w:rFonts w:ascii="Verdana" w:hAnsi="Verdana"/>
        </w:rPr>
        <w:t xml:space="preserve">make </w:t>
      </w:r>
      <w:r>
        <w:rPr>
          <w:rFonts w:ascii="Verdana" w:hAnsi="Verdana"/>
        </w:rPr>
        <w:t xml:space="preserve">the </w:t>
      </w:r>
      <w:r w:rsidRPr="004A773A">
        <w:rPr>
          <w:rFonts w:ascii="Verdana" w:hAnsi="Verdana"/>
        </w:rPr>
        <w:t>plan.</w:t>
      </w:r>
    </w:p>
    <w:p w14:paraId="64B8512D" w14:textId="77777777" w:rsidR="00E222C6" w:rsidRPr="004A773A" w:rsidRDefault="00E222C6" w:rsidP="00E222C6">
      <w:pPr>
        <w:rPr>
          <w:rFonts w:ascii="Verdana" w:hAnsi="Verdana"/>
        </w:rPr>
      </w:pPr>
      <w:r>
        <w:rPr>
          <w:rFonts w:ascii="Verdana" w:hAnsi="Verdana"/>
        </w:rPr>
        <w:t>2.</w:t>
      </w:r>
      <w:r w:rsidRPr="004A773A">
        <w:rPr>
          <w:rFonts w:ascii="Verdana" w:hAnsi="Verdana"/>
        </w:rPr>
        <w:t>If members of the Crisis team are required to ‘manage’ a students</w:t>
      </w:r>
      <w:r>
        <w:rPr>
          <w:rFonts w:ascii="Verdana" w:hAnsi="Verdana"/>
        </w:rPr>
        <w:t>’</w:t>
      </w:r>
      <w:r w:rsidRPr="004A773A">
        <w:rPr>
          <w:rFonts w:ascii="Verdana" w:hAnsi="Verdana"/>
        </w:rPr>
        <w:t xml:space="preserve"> behaviours then they should swap in and out with each other every 15 minutes.  It is likely that a maximum of 4 staff will swap in and out to ensure some consistency for the student.</w:t>
      </w:r>
    </w:p>
    <w:p w14:paraId="0E0F0723" w14:textId="77777777" w:rsidR="00E222C6" w:rsidRPr="004A773A" w:rsidRDefault="00E222C6" w:rsidP="00E222C6">
      <w:pPr>
        <w:rPr>
          <w:rFonts w:ascii="Verdana" w:hAnsi="Verdana"/>
        </w:rPr>
      </w:pPr>
      <w:r>
        <w:rPr>
          <w:rFonts w:ascii="Verdana" w:hAnsi="Verdana"/>
        </w:rPr>
        <w:t>3.</w:t>
      </w:r>
      <w:r w:rsidRPr="004A773A">
        <w:rPr>
          <w:rFonts w:ascii="Verdana" w:hAnsi="Verdana"/>
        </w:rPr>
        <w:t xml:space="preserve">The Crisis Team </w:t>
      </w:r>
      <w:r>
        <w:rPr>
          <w:rFonts w:ascii="Verdana" w:hAnsi="Verdana"/>
        </w:rPr>
        <w:t xml:space="preserve">may </w:t>
      </w:r>
      <w:r w:rsidRPr="004A773A">
        <w:rPr>
          <w:rFonts w:ascii="Verdana" w:hAnsi="Verdana"/>
        </w:rPr>
        <w:t xml:space="preserve">be relieved of duties for a period of time following the </w:t>
      </w:r>
      <w:r>
        <w:rPr>
          <w:rFonts w:ascii="Verdana" w:hAnsi="Verdana"/>
        </w:rPr>
        <w:t xml:space="preserve">incident </w:t>
      </w:r>
      <w:r w:rsidRPr="004A773A">
        <w:rPr>
          <w:rFonts w:ascii="Verdana" w:hAnsi="Verdana"/>
        </w:rPr>
        <w:t>to process the incident</w:t>
      </w:r>
      <w:r>
        <w:rPr>
          <w:rFonts w:ascii="Verdana" w:hAnsi="Verdana"/>
        </w:rPr>
        <w:t xml:space="preserve"> and the outcome</w:t>
      </w:r>
      <w:r w:rsidRPr="004A773A">
        <w:rPr>
          <w:rFonts w:ascii="Verdana" w:hAnsi="Verdana"/>
        </w:rPr>
        <w:t xml:space="preserve">.  </w:t>
      </w:r>
    </w:p>
    <w:p w14:paraId="719190BF" w14:textId="7254EEE0" w:rsidR="00E222C6" w:rsidRPr="004A773A" w:rsidRDefault="00E222C6" w:rsidP="00E222C6">
      <w:pPr>
        <w:rPr>
          <w:rFonts w:ascii="Verdana" w:hAnsi="Verdana"/>
        </w:rPr>
      </w:pPr>
      <w:r>
        <w:rPr>
          <w:rFonts w:ascii="Verdana" w:hAnsi="Verdana"/>
        </w:rPr>
        <w:t>4.</w:t>
      </w:r>
      <w:r w:rsidRPr="004A773A">
        <w:rPr>
          <w:rFonts w:ascii="Verdana" w:hAnsi="Verdana"/>
        </w:rPr>
        <w:t>The Crisis Team will meet for a debrief as soon as is appropriate</w:t>
      </w:r>
      <w:r>
        <w:rPr>
          <w:rFonts w:ascii="Verdana" w:hAnsi="Verdana"/>
        </w:rPr>
        <w:t xml:space="preserve"> following the incident</w:t>
      </w:r>
      <w:r w:rsidRPr="004A773A">
        <w:rPr>
          <w:rFonts w:ascii="Verdana" w:hAnsi="Verdana"/>
        </w:rPr>
        <w:t>.</w:t>
      </w:r>
      <w:r>
        <w:rPr>
          <w:rFonts w:ascii="Verdana" w:hAnsi="Verdana"/>
        </w:rPr>
        <w:t xml:space="preserve">  The S</w:t>
      </w:r>
      <w:r w:rsidR="00154388">
        <w:rPr>
          <w:rFonts w:ascii="Verdana" w:hAnsi="Verdana"/>
        </w:rPr>
        <w:t>enior Leadership Team</w:t>
      </w:r>
      <w:r>
        <w:rPr>
          <w:rFonts w:ascii="Verdana" w:hAnsi="Verdana"/>
        </w:rPr>
        <w:t xml:space="preserve"> may deem it appropriate for staff involved in the incident to not attend the whole staff team debrief as well.</w:t>
      </w:r>
    </w:p>
    <w:p w14:paraId="786AD0B7" w14:textId="77777777" w:rsidR="00E222C6" w:rsidRDefault="00E222C6" w:rsidP="00E222C6">
      <w:pPr>
        <w:rPr>
          <w:rFonts w:ascii="Verdana" w:hAnsi="Verdana"/>
        </w:rPr>
      </w:pPr>
      <w:r>
        <w:rPr>
          <w:rFonts w:ascii="Verdana" w:hAnsi="Verdana"/>
        </w:rPr>
        <w:t>5.</w:t>
      </w:r>
      <w:r w:rsidRPr="004A773A">
        <w:rPr>
          <w:rFonts w:ascii="Verdana" w:hAnsi="Verdana"/>
        </w:rPr>
        <w:t xml:space="preserve">The Crisis Team and any other staff requiring it will be sent for medical intervention </w:t>
      </w:r>
      <w:r>
        <w:rPr>
          <w:rFonts w:ascii="Verdana" w:hAnsi="Verdana"/>
        </w:rPr>
        <w:t>if</w:t>
      </w:r>
      <w:r w:rsidRPr="004A773A">
        <w:rPr>
          <w:rFonts w:ascii="Verdana" w:hAnsi="Verdana"/>
        </w:rPr>
        <w:t xml:space="preserve"> required. </w:t>
      </w:r>
    </w:p>
    <w:p w14:paraId="6EBA9828" w14:textId="77777777" w:rsidR="005A04F0" w:rsidRPr="00902694" w:rsidRDefault="005A04F0" w:rsidP="00902694">
      <w:pPr>
        <w:rPr>
          <w:rFonts w:ascii="Verdana" w:hAnsi="Verdana"/>
        </w:rPr>
      </w:pPr>
    </w:p>
    <w:p w14:paraId="1B6918E2" w14:textId="77777777" w:rsidR="00902694" w:rsidRPr="005A04F0" w:rsidRDefault="00902694" w:rsidP="00902694">
      <w:pPr>
        <w:rPr>
          <w:rFonts w:ascii="Verdana" w:hAnsi="Verdana"/>
          <w:b/>
          <w:bCs/>
        </w:rPr>
      </w:pPr>
      <w:r w:rsidRPr="005A04F0">
        <w:rPr>
          <w:rFonts w:ascii="Verdana" w:hAnsi="Verdana"/>
          <w:b/>
          <w:bCs/>
        </w:rPr>
        <w:t xml:space="preserve">Intruder procedures </w:t>
      </w:r>
    </w:p>
    <w:p w14:paraId="29EC55F1" w14:textId="6AF098DD" w:rsidR="00902694" w:rsidRPr="00902694" w:rsidRDefault="00902694" w:rsidP="00902694">
      <w:pPr>
        <w:rPr>
          <w:rFonts w:ascii="Verdana" w:hAnsi="Verdana"/>
        </w:rPr>
      </w:pPr>
      <w:r w:rsidRPr="00902694">
        <w:rPr>
          <w:rFonts w:ascii="Verdana" w:hAnsi="Verdana"/>
        </w:rPr>
        <w:t xml:space="preserve">It is possible that staff may be confronted by an intruder in the </w:t>
      </w:r>
      <w:r w:rsidR="00770FE6">
        <w:rPr>
          <w:rFonts w:ascii="Verdana" w:hAnsi="Verdana"/>
        </w:rPr>
        <w:t>college</w:t>
      </w:r>
      <w:r w:rsidRPr="00902694">
        <w:rPr>
          <w:rFonts w:ascii="Verdana" w:hAnsi="Verdana"/>
        </w:rPr>
        <w:t xml:space="preserve"> </w:t>
      </w:r>
      <w:r w:rsidR="00154388" w:rsidRPr="00902694">
        <w:rPr>
          <w:rFonts w:ascii="Verdana" w:hAnsi="Verdana"/>
        </w:rPr>
        <w:t>grounds or</w:t>
      </w:r>
      <w:r w:rsidRPr="00902694">
        <w:rPr>
          <w:rFonts w:ascii="Verdana" w:hAnsi="Verdana"/>
        </w:rPr>
        <w:t xml:space="preserve"> may need to confront someone who has no permission or legitimate reason for being on site. In such a case, you should use the following procedure: </w:t>
      </w:r>
    </w:p>
    <w:p w14:paraId="6CC04CF0" w14:textId="77777777" w:rsidR="00770FE6" w:rsidRDefault="00902694" w:rsidP="00902694">
      <w:pPr>
        <w:rPr>
          <w:rFonts w:ascii="Verdana" w:hAnsi="Verdana"/>
        </w:rPr>
      </w:pPr>
      <w:r w:rsidRPr="00902694">
        <w:rPr>
          <w:rFonts w:ascii="Verdana" w:hAnsi="Verdana"/>
        </w:rPr>
        <w:t xml:space="preserve">1. If confronting an intruder, take a colleague with you. </w:t>
      </w:r>
    </w:p>
    <w:p w14:paraId="4D9C0C9D" w14:textId="340B2AE9" w:rsidR="00770FE6" w:rsidRDefault="00902694" w:rsidP="00902694">
      <w:pPr>
        <w:rPr>
          <w:rFonts w:ascii="Verdana" w:hAnsi="Verdana"/>
        </w:rPr>
      </w:pPr>
      <w:r w:rsidRPr="00902694">
        <w:rPr>
          <w:rFonts w:ascii="Verdana" w:hAnsi="Verdana"/>
        </w:rPr>
        <w:t xml:space="preserve">2. </w:t>
      </w:r>
      <w:r w:rsidR="00770FE6">
        <w:rPr>
          <w:rFonts w:ascii="Verdana" w:hAnsi="Verdana"/>
        </w:rPr>
        <w:t xml:space="preserve">Have a </w:t>
      </w:r>
      <w:r w:rsidRPr="00902694">
        <w:rPr>
          <w:rFonts w:ascii="Verdana" w:hAnsi="Verdana"/>
        </w:rPr>
        <w:t xml:space="preserve">third member of staff </w:t>
      </w:r>
      <w:r w:rsidR="00770FE6">
        <w:rPr>
          <w:rFonts w:ascii="Verdana" w:hAnsi="Verdana"/>
        </w:rPr>
        <w:t xml:space="preserve">on stand-by </w:t>
      </w:r>
      <w:r w:rsidRPr="00902694">
        <w:rPr>
          <w:rFonts w:ascii="Verdana" w:hAnsi="Verdana"/>
        </w:rPr>
        <w:t xml:space="preserve">to call the Police </w:t>
      </w:r>
      <w:r w:rsidR="00770FE6">
        <w:rPr>
          <w:rFonts w:ascii="Verdana" w:hAnsi="Verdana"/>
        </w:rPr>
        <w:t>if required</w:t>
      </w:r>
      <w:r w:rsidRPr="00902694">
        <w:rPr>
          <w:rFonts w:ascii="Verdana" w:hAnsi="Verdana"/>
        </w:rPr>
        <w:t xml:space="preserve">. </w:t>
      </w:r>
    </w:p>
    <w:p w14:paraId="7FC57DD7" w14:textId="77777777" w:rsidR="00770FE6" w:rsidRDefault="00902694" w:rsidP="00902694">
      <w:pPr>
        <w:rPr>
          <w:rFonts w:ascii="Verdana" w:hAnsi="Verdana"/>
        </w:rPr>
      </w:pPr>
      <w:r w:rsidRPr="00902694">
        <w:rPr>
          <w:rFonts w:ascii="Verdana" w:hAnsi="Verdana"/>
        </w:rPr>
        <w:t xml:space="preserve">3. Determine who will initiate contact with the intruder and who will provide back up. If may also be helpful to include a third member of staff so that you can form a triangle around the intruder and make your defensive position stronger. </w:t>
      </w:r>
    </w:p>
    <w:p w14:paraId="61970D91" w14:textId="77777777" w:rsidR="00770FE6" w:rsidRDefault="00902694" w:rsidP="00902694">
      <w:pPr>
        <w:rPr>
          <w:rFonts w:ascii="Verdana" w:hAnsi="Verdana"/>
        </w:rPr>
      </w:pPr>
      <w:r w:rsidRPr="00902694">
        <w:rPr>
          <w:rFonts w:ascii="Verdana" w:hAnsi="Verdana"/>
        </w:rPr>
        <w:t xml:space="preserve">4. Attempt to direct the intruder to the reception area if they are inside the building, towards the gate if they are in the car park, or away from the building if they are in the </w:t>
      </w:r>
      <w:r w:rsidR="00770FE6">
        <w:rPr>
          <w:rFonts w:ascii="Verdana" w:hAnsi="Verdana"/>
        </w:rPr>
        <w:t>grounds</w:t>
      </w:r>
      <w:r w:rsidRPr="00902694">
        <w:rPr>
          <w:rFonts w:ascii="Verdana" w:hAnsi="Verdana"/>
        </w:rPr>
        <w:t xml:space="preserve">. Use casual conversation and body language to calmly direct the situation. </w:t>
      </w:r>
    </w:p>
    <w:p w14:paraId="36B3D409" w14:textId="2BDA261A" w:rsidR="004A773A" w:rsidRDefault="00902694" w:rsidP="00902694">
      <w:pPr>
        <w:rPr>
          <w:rFonts w:ascii="Verdana" w:hAnsi="Verdana"/>
        </w:rPr>
      </w:pPr>
      <w:r w:rsidRPr="00902694">
        <w:rPr>
          <w:rFonts w:ascii="Verdana" w:hAnsi="Verdana"/>
        </w:rPr>
        <w:t xml:space="preserve">5. If the intruder refuses to cooperate, do not escalate the situation. Inform them that the police will be alerted and monitor the situation from a safe distance </w:t>
      </w:r>
    </w:p>
    <w:p w14:paraId="1276AC96" w14:textId="5AF7AFD8" w:rsidR="00902694" w:rsidRDefault="00902694" w:rsidP="00902694">
      <w:pPr>
        <w:rPr>
          <w:rFonts w:ascii="Verdana" w:hAnsi="Verdana"/>
        </w:rPr>
      </w:pPr>
      <w:r w:rsidRPr="00902694">
        <w:rPr>
          <w:rFonts w:ascii="Verdana" w:hAnsi="Verdana"/>
        </w:rPr>
        <w:t xml:space="preserve">6. Report the situation to </w:t>
      </w:r>
      <w:r w:rsidR="00770FE6">
        <w:rPr>
          <w:rFonts w:ascii="Verdana" w:hAnsi="Verdana"/>
        </w:rPr>
        <w:t>a member of the S</w:t>
      </w:r>
      <w:r w:rsidR="00E222C6">
        <w:rPr>
          <w:rFonts w:ascii="Verdana" w:hAnsi="Verdana"/>
        </w:rPr>
        <w:t>enior Leadership Team</w:t>
      </w:r>
      <w:r w:rsidRPr="00902694">
        <w:rPr>
          <w:rFonts w:ascii="Verdana" w:hAnsi="Verdana"/>
        </w:rPr>
        <w:t>.</w:t>
      </w:r>
    </w:p>
    <w:p w14:paraId="404D98AE" w14:textId="7BE71144" w:rsidR="004A773A" w:rsidRDefault="004A773A" w:rsidP="00902694">
      <w:pPr>
        <w:rPr>
          <w:rFonts w:ascii="Verdana" w:hAnsi="Verdana"/>
        </w:rPr>
      </w:pPr>
    </w:p>
    <w:p w14:paraId="6A8E5789" w14:textId="71C10A18" w:rsidR="004A773A" w:rsidRDefault="004A773A" w:rsidP="00902694">
      <w:pPr>
        <w:rPr>
          <w:rFonts w:ascii="Verdana" w:hAnsi="Verdana"/>
        </w:rPr>
      </w:pPr>
    </w:p>
    <w:p w14:paraId="62569B40" w14:textId="56F24B3B" w:rsidR="00E222C6" w:rsidRDefault="00E222C6" w:rsidP="004A773A">
      <w:pPr>
        <w:rPr>
          <w:rFonts w:ascii="Verdana" w:hAnsi="Verdana"/>
        </w:rPr>
      </w:pPr>
    </w:p>
    <w:p w14:paraId="283CFFB6" w14:textId="472AA476" w:rsidR="00E222C6" w:rsidRDefault="00E222C6" w:rsidP="004A773A">
      <w:pPr>
        <w:rPr>
          <w:rFonts w:ascii="Verdana" w:hAnsi="Verdana"/>
        </w:rPr>
      </w:pPr>
    </w:p>
    <w:p w14:paraId="49F41750" w14:textId="77777777" w:rsidR="00E222C6" w:rsidRDefault="00E222C6" w:rsidP="004A773A">
      <w:pPr>
        <w:rPr>
          <w:rFonts w:ascii="Verdana" w:hAnsi="Verdana"/>
        </w:rPr>
      </w:pPr>
    </w:p>
    <w:p w14:paraId="6388279D" w14:textId="77777777" w:rsidR="00E222C6" w:rsidRDefault="00E222C6" w:rsidP="004A773A">
      <w:pPr>
        <w:rPr>
          <w:rFonts w:ascii="Verdana" w:hAnsi="Verdana"/>
          <w:b/>
          <w:bCs/>
        </w:rPr>
      </w:pPr>
      <w:r>
        <w:rPr>
          <w:rFonts w:ascii="Verdana" w:hAnsi="Verdana"/>
          <w:b/>
          <w:bCs/>
        </w:rPr>
        <w:lastRenderedPageBreak/>
        <w:t>The Senior Leadership Team are:</w:t>
      </w:r>
    </w:p>
    <w:p w14:paraId="195B4480" w14:textId="77777777" w:rsidR="00E222C6" w:rsidRDefault="00E222C6" w:rsidP="00E222C6">
      <w:pPr>
        <w:rPr>
          <w:rFonts w:ascii="Verdana" w:hAnsi="Verdana"/>
        </w:rPr>
      </w:pPr>
      <w:r>
        <w:rPr>
          <w:rFonts w:ascii="Verdana" w:hAnsi="Verdana"/>
        </w:rPr>
        <w:t xml:space="preserve">Charlotte Dear </w:t>
      </w:r>
    </w:p>
    <w:p w14:paraId="46AA049F" w14:textId="77777777" w:rsidR="00E222C6" w:rsidRDefault="00E222C6" w:rsidP="00E222C6">
      <w:pPr>
        <w:rPr>
          <w:rFonts w:ascii="Verdana" w:hAnsi="Verdana"/>
        </w:rPr>
      </w:pPr>
      <w:r>
        <w:rPr>
          <w:rFonts w:ascii="Verdana" w:hAnsi="Verdana"/>
        </w:rPr>
        <w:t>Haydn Dear</w:t>
      </w:r>
    </w:p>
    <w:p w14:paraId="2CBC8E22" w14:textId="77777777" w:rsidR="00E222C6" w:rsidRDefault="00E222C6" w:rsidP="00E222C6">
      <w:pPr>
        <w:rPr>
          <w:rFonts w:ascii="Verdana" w:hAnsi="Verdana"/>
        </w:rPr>
      </w:pPr>
      <w:r>
        <w:rPr>
          <w:rFonts w:ascii="Verdana" w:hAnsi="Verdana"/>
        </w:rPr>
        <w:t>Monique Heron</w:t>
      </w:r>
    </w:p>
    <w:p w14:paraId="49DAD039" w14:textId="77777777" w:rsidR="00E222C6" w:rsidRDefault="00E222C6" w:rsidP="00E222C6">
      <w:pPr>
        <w:rPr>
          <w:rFonts w:ascii="Verdana" w:hAnsi="Verdana"/>
        </w:rPr>
      </w:pPr>
      <w:r>
        <w:rPr>
          <w:rFonts w:ascii="Verdana" w:hAnsi="Verdana"/>
        </w:rPr>
        <w:t>Tara Moore</w:t>
      </w:r>
    </w:p>
    <w:p w14:paraId="269265C8" w14:textId="77777777" w:rsidR="00E222C6" w:rsidRDefault="00E222C6" w:rsidP="004A773A">
      <w:pPr>
        <w:rPr>
          <w:rFonts w:ascii="Verdana" w:hAnsi="Verdana"/>
          <w:b/>
          <w:bCs/>
        </w:rPr>
      </w:pPr>
    </w:p>
    <w:p w14:paraId="663A4BC5" w14:textId="4D16BDBA" w:rsidR="00E222C6" w:rsidRPr="00E222C6" w:rsidRDefault="00E222C6" w:rsidP="004A773A">
      <w:pPr>
        <w:rPr>
          <w:rFonts w:ascii="Verdana" w:hAnsi="Verdana"/>
          <w:b/>
          <w:bCs/>
        </w:rPr>
      </w:pPr>
      <w:r w:rsidRPr="00E222C6">
        <w:rPr>
          <w:rFonts w:ascii="Verdana" w:hAnsi="Verdana"/>
          <w:b/>
          <w:bCs/>
        </w:rPr>
        <w:t xml:space="preserve">The Leadership Team </w:t>
      </w:r>
      <w:r>
        <w:rPr>
          <w:rFonts w:ascii="Verdana" w:hAnsi="Verdana"/>
          <w:b/>
          <w:bCs/>
        </w:rPr>
        <w:t>are the members of the SLT as well as</w:t>
      </w:r>
      <w:r w:rsidRPr="00E222C6">
        <w:rPr>
          <w:rFonts w:ascii="Verdana" w:hAnsi="Verdana"/>
          <w:b/>
          <w:bCs/>
        </w:rPr>
        <w:t>:</w:t>
      </w:r>
    </w:p>
    <w:p w14:paraId="2276C327" w14:textId="77777777" w:rsidR="00E222C6" w:rsidRDefault="00E222C6" w:rsidP="004A773A">
      <w:pPr>
        <w:rPr>
          <w:rFonts w:ascii="Verdana" w:hAnsi="Verdana"/>
        </w:rPr>
      </w:pPr>
      <w:r>
        <w:rPr>
          <w:rFonts w:ascii="Verdana" w:hAnsi="Verdana"/>
        </w:rPr>
        <w:t>Bekki Cottrell</w:t>
      </w:r>
    </w:p>
    <w:p w14:paraId="2E903E57" w14:textId="77777777" w:rsidR="00E222C6" w:rsidRDefault="00E222C6" w:rsidP="004A773A">
      <w:pPr>
        <w:rPr>
          <w:rFonts w:ascii="Verdana" w:hAnsi="Verdana"/>
        </w:rPr>
      </w:pPr>
      <w:r>
        <w:rPr>
          <w:rFonts w:ascii="Verdana" w:hAnsi="Verdana"/>
        </w:rPr>
        <w:t>Elliott Hitchens</w:t>
      </w:r>
    </w:p>
    <w:p w14:paraId="21D19152" w14:textId="77777777" w:rsidR="00E222C6" w:rsidRDefault="00E222C6" w:rsidP="004A773A">
      <w:pPr>
        <w:rPr>
          <w:rFonts w:ascii="Verdana" w:hAnsi="Verdana"/>
        </w:rPr>
      </w:pPr>
      <w:r>
        <w:rPr>
          <w:rFonts w:ascii="Verdana" w:hAnsi="Verdana"/>
        </w:rPr>
        <w:t>Terri-Anne White</w:t>
      </w:r>
    </w:p>
    <w:p w14:paraId="2152F635" w14:textId="06BC1B4F" w:rsidR="00E222C6" w:rsidRDefault="00E222C6" w:rsidP="004A773A">
      <w:pPr>
        <w:rPr>
          <w:rFonts w:ascii="Verdana" w:hAnsi="Verdana"/>
        </w:rPr>
      </w:pPr>
    </w:p>
    <w:p w14:paraId="7970672F" w14:textId="5D3EC95B" w:rsidR="00E222C6" w:rsidRPr="00E222C6" w:rsidRDefault="00E222C6" w:rsidP="004A773A">
      <w:pPr>
        <w:rPr>
          <w:rFonts w:ascii="Verdana" w:hAnsi="Verdana"/>
          <w:b/>
          <w:bCs/>
        </w:rPr>
      </w:pPr>
      <w:r w:rsidRPr="00E222C6">
        <w:rPr>
          <w:rFonts w:ascii="Verdana" w:hAnsi="Verdana"/>
          <w:b/>
          <w:bCs/>
        </w:rPr>
        <w:t xml:space="preserve">The Crisis Team </w:t>
      </w:r>
      <w:r>
        <w:rPr>
          <w:rFonts w:ascii="Verdana" w:hAnsi="Verdana"/>
          <w:b/>
          <w:bCs/>
        </w:rPr>
        <w:t>is made up of the following staff members</w:t>
      </w:r>
      <w:r w:rsidRPr="00E222C6">
        <w:rPr>
          <w:rFonts w:ascii="Verdana" w:hAnsi="Verdana"/>
          <w:b/>
          <w:bCs/>
        </w:rPr>
        <w:t>:</w:t>
      </w:r>
    </w:p>
    <w:p w14:paraId="2B2BA369" w14:textId="7A8DD135" w:rsidR="00E222C6" w:rsidRDefault="00E222C6" w:rsidP="004A773A">
      <w:pPr>
        <w:rPr>
          <w:rFonts w:ascii="Verdana" w:hAnsi="Verdana"/>
        </w:rPr>
      </w:pPr>
      <w:r>
        <w:rPr>
          <w:rFonts w:ascii="Verdana" w:hAnsi="Verdana"/>
        </w:rPr>
        <w:t>Benjamin Byrne</w:t>
      </w:r>
    </w:p>
    <w:p w14:paraId="2D9FD8D7" w14:textId="2A611F19" w:rsidR="00E222C6" w:rsidRDefault="00E222C6" w:rsidP="004A773A">
      <w:pPr>
        <w:rPr>
          <w:rFonts w:ascii="Verdana" w:hAnsi="Verdana"/>
        </w:rPr>
      </w:pPr>
      <w:r>
        <w:rPr>
          <w:rFonts w:ascii="Verdana" w:hAnsi="Verdana"/>
        </w:rPr>
        <w:t>Charlotte Dear</w:t>
      </w:r>
    </w:p>
    <w:p w14:paraId="6AF2D074" w14:textId="71258A73" w:rsidR="00E222C6" w:rsidRDefault="00E222C6" w:rsidP="004A773A">
      <w:pPr>
        <w:rPr>
          <w:rFonts w:ascii="Verdana" w:hAnsi="Verdana"/>
        </w:rPr>
      </w:pPr>
      <w:r>
        <w:rPr>
          <w:rFonts w:ascii="Verdana" w:hAnsi="Verdana"/>
        </w:rPr>
        <w:t>Elliott Hitchens</w:t>
      </w:r>
    </w:p>
    <w:p w14:paraId="6FCCCEFC" w14:textId="77777777" w:rsidR="00E222C6" w:rsidRDefault="00E222C6" w:rsidP="004A773A">
      <w:pPr>
        <w:rPr>
          <w:rFonts w:ascii="Verdana" w:hAnsi="Verdana"/>
        </w:rPr>
      </w:pPr>
      <w:r>
        <w:rPr>
          <w:rFonts w:ascii="Verdana" w:hAnsi="Verdana"/>
        </w:rPr>
        <w:t>Haydn Dear</w:t>
      </w:r>
    </w:p>
    <w:p w14:paraId="483D6480" w14:textId="1F2D95B5" w:rsidR="00E222C6" w:rsidRPr="008459E7" w:rsidRDefault="00E222C6" w:rsidP="004A773A">
      <w:pPr>
        <w:rPr>
          <w:rFonts w:ascii="Verdana" w:hAnsi="Verdana"/>
          <w:lang w:val="fr-FR"/>
        </w:rPr>
      </w:pPr>
      <w:r w:rsidRPr="008459E7">
        <w:rPr>
          <w:rFonts w:ascii="Verdana" w:hAnsi="Verdana"/>
          <w:lang w:val="fr-FR"/>
        </w:rPr>
        <w:t>Monique Heron</w:t>
      </w:r>
    </w:p>
    <w:p w14:paraId="37B40EEF" w14:textId="77777777" w:rsidR="00E222C6" w:rsidRPr="008459E7" w:rsidRDefault="00E222C6" w:rsidP="004A773A">
      <w:pPr>
        <w:rPr>
          <w:rFonts w:ascii="Verdana" w:hAnsi="Verdana"/>
          <w:lang w:val="fr-FR"/>
        </w:rPr>
      </w:pPr>
      <w:r w:rsidRPr="008459E7">
        <w:rPr>
          <w:rFonts w:ascii="Verdana" w:hAnsi="Verdana"/>
          <w:lang w:val="fr-FR"/>
        </w:rPr>
        <w:t>Sarah Bland</w:t>
      </w:r>
    </w:p>
    <w:p w14:paraId="51AE456A" w14:textId="3B4A97F3" w:rsidR="00E222C6" w:rsidRPr="008459E7" w:rsidRDefault="00E222C6" w:rsidP="004A773A">
      <w:pPr>
        <w:rPr>
          <w:rFonts w:ascii="Verdana" w:hAnsi="Verdana"/>
          <w:lang w:val="fr-FR"/>
        </w:rPr>
      </w:pPr>
      <w:r w:rsidRPr="008459E7">
        <w:rPr>
          <w:rFonts w:ascii="Verdana" w:hAnsi="Verdana"/>
          <w:lang w:val="fr-FR"/>
        </w:rPr>
        <w:t>Tara Moore</w:t>
      </w:r>
    </w:p>
    <w:p w14:paraId="3967748E" w14:textId="1F54FD9D" w:rsidR="00E222C6" w:rsidRDefault="00E222C6" w:rsidP="004A773A">
      <w:pPr>
        <w:rPr>
          <w:rFonts w:ascii="Verdana" w:hAnsi="Verdana"/>
        </w:rPr>
      </w:pPr>
      <w:r>
        <w:rPr>
          <w:rFonts w:ascii="Verdana" w:hAnsi="Verdana"/>
        </w:rPr>
        <w:t>Terri-Anne White</w:t>
      </w:r>
    </w:p>
    <w:p w14:paraId="1A923379" w14:textId="75CD6EB6" w:rsidR="00E222C6" w:rsidRDefault="00E222C6" w:rsidP="004A773A">
      <w:pPr>
        <w:rPr>
          <w:rFonts w:ascii="Verdana" w:hAnsi="Verdana"/>
        </w:rPr>
      </w:pPr>
    </w:p>
    <w:p w14:paraId="651D4070" w14:textId="0FEDEFDD" w:rsidR="00E222C6" w:rsidRPr="00E222C6" w:rsidRDefault="00E222C6" w:rsidP="004A773A">
      <w:pPr>
        <w:rPr>
          <w:rFonts w:ascii="Verdana" w:hAnsi="Verdana"/>
          <w:b/>
          <w:bCs/>
        </w:rPr>
      </w:pPr>
      <w:r w:rsidRPr="00E222C6">
        <w:rPr>
          <w:rFonts w:ascii="Verdana" w:hAnsi="Verdana"/>
          <w:b/>
          <w:bCs/>
        </w:rPr>
        <w:t xml:space="preserve">The </w:t>
      </w:r>
      <w:r>
        <w:rPr>
          <w:rFonts w:ascii="Verdana" w:hAnsi="Verdana"/>
          <w:b/>
          <w:bCs/>
        </w:rPr>
        <w:t>A</w:t>
      </w:r>
      <w:r w:rsidRPr="00E222C6">
        <w:rPr>
          <w:rFonts w:ascii="Verdana" w:hAnsi="Verdana"/>
          <w:b/>
          <w:bCs/>
        </w:rPr>
        <w:t>dministration staff are:</w:t>
      </w:r>
    </w:p>
    <w:p w14:paraId="5C9BE4CA" w14:textId="728EAA78" w:rsidR="00E222C6" w:rsidRDefault="00E222C6" w:rsidP="004A773A">
      <w:pPr>
        <w:rPr>
          <w:rFonts w:ascii="Verdana" w:hAnsi="Verdana"/>
        </w:rPr>
      </w:pPr>
      <w:r>
        <w:rPr>
          <w:rFonts w:ascii="Verdana" w:hAnsi="Verdana"/>
        </w:rPr>
        <w:t>Jodie Smith</w:t>
      </w:r>
    </w:p>
    <w:p w14:paraId="4C501849" w14:textId="07C442CD" w:rsidR="00E222C6" w:rsidRDefault="00E222C6" w:rsidP="004A773A">
      <w:pPr>
        <w:rPr>
          <w:rFonts w:ascii="Verdana" w:hAnsi="Verdana"/>
        </w:rPr>
      </w:pPr>
      <w:r>
        <w:rPr>
          <w:rFonts w:ascii="Verdana" w:hAnsi="Verdana"/>
        </w:rPr>
        <w:t>Julie Askew</w:t>
      </w:r>
    </w:p>
    <w:p w14:paraId="0F4376E3" w14:textId="268E63C0" w:rsidR="00E222C6" w:rsidRDefault="00E222C6" w:rsidP="004A773A">
      <w:pPr>
        <w:rPr>
          <w:rFonts w:ascii="Verdana" w:hAnsi="Verdana"/>
        </w:rPr>
      </w:pPr>
      <w:r>
        <w:rPr>
          <w:rFonts w:ascii="Verdana" w:hAnsi="Verdana"/>
        </w:rPr>
        <w:t>Sabrina Carmichael</w:t>
      </w:r>
    </w:p>
    <w:p w14:paraId="662EA9DD" w14:textId="73C449CC" w:rsidR="00E222C6" w:rsidRDefault="00E222C6" w:rsidP="004A773A">
      <w:pPr>
        <w:rPr>
          <w:rFonts w:ascii="Verdana" w:hAnsi="Verdana"/>
        </w:rPr>
      </w:pPr>
      <w:r>
        <w:rPr>
          <w:rFonts w:ascii="Verdana" w:hAnsi="Verdana"/>
        </w:rPr>
        <w:t>Zoe Letts</w:t>
      </w:r>
    </w:p>
    <w:p w14:paraId="39480073" w14:textId="77777777" w:rsidR="00E222C6" w:rsidRDefault="00E222C6" w:rsidP="004A773A">
      <w:pPr>
        <w:rPr>
          <w:rFonts w:ascii="Verdana" w:hAnsi="Verdana"/>
        </w:rPr>
      </w:pPr>
    </w:p>
    <w:p w14:paraId="2F35FACD" w14:textId="77777777" w:rsidR="00E222C6" w:rsidRPr="004A773A" w:rsidRDefault="00E222C6" w:rsidP="004A773A">
      <w:pPr>
        <w:rPr>
          <w:rFonts w:ascii="Verdana" w:hAnsi="Verdana"/>
        </w:rPr>
      </w:pPr>
    </w:p>
    <w:sectPr w:rsidR="00E222C6" w:rsidRPr="004A77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43CB" w14:textId="77777777" w:rsidR="00744FD8" w:rsidRDefault="00744FD8" w:rsidP="0042490D">
      <w:pPr>
        <w:spacing w:after="0" w:line="240" w:lineRule="auto"/>
      </w:pPr>
      <w:r>
        <w:separator/>
      </w:r>
    </w:p>
  </w:endnote>
  <w:endnote w:type="continuationSeparator" w:id="0">
    <w:p w14:paraId="5E8599BB" w14:textId="77777777" w:rsidR="00744FD8" w:rsidRDefault="00744FD8" w:rsidP="004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239D" w14:textId="77777777" w:rsidR="0042490D" w:rsidRDefault="008459E7">
    <w:pPr>
      <w:pStyle w:val="Footer"/>
      <w:pBdr>
        <w:top w:val="single" w:sz="4" w:space="1" w:color="D9D9D9" w:themeColor="background1" w:themeShade="D9"/>
      </w:pBdr>
      <w:jc w:val="right"/>
    </w:pPr>
    <w:sdt>
      <w:sdtPr>
        <w:id w:val="911899911"/>
        <w:docPartObj>
          <w:docPartGallery w:val="Page Numbers (Bottom of Page)"/>
          <w:docPartUnique/>
        </w:docPartObj>
      </w:sdtPr>
      <w:sdtEndPr>
        <w:rPr>
          <w:color w:val="7F7F7F" w:themeColor="background1" w:themeShade="7F"/>
          <w:spacing w:val="60"/>
        </w:rPr>
      </w:sdtEndPr>
      <w:sdtContent>
        <w:r w:rsidR="0042490D">
          <w:fldChar w:fldCharType="begin"/>
        </w:r>
        <w:r w:rsidR="0042490D">
          <w:instrText xml:space="preserve"> PAGE   \* MERGEFORMAT </w:instrText>
        </w:r>
        <w:r w:rsidR="0042490D">
          <w:fldChar w:fldCharType="separate"/>
        </w:r>
        <w:r w:rsidR="0042490D">
          <w:rPr>
            <w:noProof/>
          </w:rPr>
          <w:t>2</w:t>
        </w:r>
        <w:r w:rsidR="0042490D">
          <w:rPr>
            <w:noProof/>
          </w:rPr>
          <w:fldChar w:fldCharType="end"/>
        </w:r>
        <w:r w:rsidR="0042490D">
          <w:t xml:space="preserve"> | </w:t>
        </w:r>
        <w:r w:rsidR="0042490D">
          <w:rPr>
            <w:color w:val="7F7F7F" w:themeColor="background1" w:themeShade="7F"/>
            <w:spacing w:val="60"/>
          </w:rPr>
          <w:t>Page</w:t>
        </w:r>
      </w:sdtContent>
    </w:sdt>
  </w:p>
  <w:p w14:paraId="3C011374" w14:textId="77777777" w:rsidR="0042490D" w:rsidRDefault="0042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6B88" w14:textId="77777777" w:rsidR="00744FD8" w:rsidRDefault="00744FD8" w:rsidP="0042490D">
      <w:pPr>
        <w:spacing w:after="0" w:line="240" w:lineRule="auto"/>
      </w:pPr>
      <w:r>
        <w:separator/>
      </w:r>
    </w:p>
  </w:footnote>
  <w:footnote w:type="continuationSeparator" w:id="0">
    <w:p w14:paraId="3A179680" w14:textId="77777777" w:rsidR="00744FD8" w:rsidRDefault="00744FD8" w:rsidP="0042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87AC" w14:textId="53D31FE0" w:rsidR="0042490D" w:rsidRDefault="00902694" w:rsidP="00902694">
    <w:pPr>
      <w:pStyle w:val="Footer"/>
      <w:pBdr>
        <w:top w:val="single" w:sz="4" w:space="1" w:color="D9D9D9" w:themeColor="background1" w:themeShade="D9"/>
      </w:pBdr>
    </w:pPr>
    <w:r>
      <w:rPr>
        <w:rFonts w:ascii="Verdana" w:hAnsi="Verdana"/>
      </w:rPr>
      <w:t>C Dear</w:t>
    </w:r>
    <w:r w:rsidR="00DF6D30">
      <w:rPr>
        <w:rFonts w:ascii="Verdana" w:hAnsi="Verdana"/>
      </w:rPr>
      <w:t xml:space="preserve">                                                        </w:t>
    </w:r>
    <w:r>
      <w:rPr>
        <w:rFonts w:ascii="Verdana" w:hAnsi="Verdana"/>
      </w:rPr>
      <w:t xml:space="preserve">          </w:t>
    </w:r>
    <w:r w:rsidR="00DF6D30">
      <w:rPr>
        <w:rFonts w:ascii="Verdana" w:hAnsi="Verdana"/>
      </w:rPr>
      <w:t xml:space="preserve">Policy ratified – </w:t>
    </w:r>
    <w:r w:rsidR="0004178A">
      <w:rPr>
        <w:rFonts w:ascii="Verdana" w:hAnsi="Verdana"/>
      </w:rPr>
      <w:t>25.03.2020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422"/>
    <w:multiLevelType w:val="hybridMultilevel"/>
    <w:tmpl w:val="902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95F88"/>
    <w:multiLevelType w:val="hybridMultilevel"/>
    <w:tmpl w:val="9B70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D"/>
    <w:rsid w:val="0004178A"/>
    <w:rsid w:val="00060A45"/>
    <w:rsid w:val="00154388"/>
    <w:rsid w:val="002C662C"/>
    <w:rsid w:val="0042490D"/>
    <w:rsid w:val="004A773A"/>
    <w:rsid w:val="005A04F0"/>
    <w:rsid w:val="005E6472"/>
    <w:rsid w:val="006124E2"/>
    <w:rsid w:val="006E5147"/>
    <w:rsid w:val="00737234"/>
    <w:rsid w:val="00744FD8"/>
    <w:rsid w:val="00770FE6"/>
    <w:rsid w:val="007A2230"/>
    <w:rsid w:val="008459E7"/>
    <w:rsid w:val="00902694"/>
    <w:rsid w:val="00A21A61"/>
    <w:rsid w:val="00B305F9"/>
    <w:rsid w:val="00CB58B3"/>
    <w:rsid w:val="00DF6D30"/>
    <w:rsid w:val="00E2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3C44"/>
  <w15:chartTrackingRefBased/>
  <w15:docId w15:val="{A0357D5E-E8CC-4F13-9AAF-347DF66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0D"/>
  </w:style>
  <w:style w:type="paragraph" w:styleId="Footer">
    <w:name w:val="footer"/>
    <w:basedOn w:val="Normal"/>
    <w:link w:val="FooterChar"/>
    <w:uiPriority w:val="99"/>
    <w:unhideWhenUsed/>
    <w:rsid w:val="004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0D"/>
  </w:style>
  <w:style w:type="paragraph" w:styleId="ListParagraph">
    <w:name w:val="List Paragraph"/>
    <w:basedOn w:val="Normal"/>
    <w:uiPriority w:val="34"/>
    <w:qFormat/>
    <w:rsid w:val="0090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Dear</dc:creator>
  <cp:keywords/>
  <dc:description/>
  <cp:lastModifiedBy>Charlotte Dear</cp:lastModifiedBy>
  <cp:revision>2</cp:revision>
  <dcterms:created xsi:type="dcterms:W3CDTF">2021-01-16T10:15:00Z</dcterms:created>
  <dcterms:modified xsi:type="dcterms:W3CDTF">2021-01-16T10:15:00Z</dcterms:modified>
</cp:coreProperties>
</file>